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0A" w:rsidRDefault="00417EAD">
      <w:pPr>
        <w:rPr>
          <w:rFonts w:cstheme="minorHAnsi"/>
          <w:sz w:val="52"/>
        </w:rPr>
      </w:pPr>
      <w:r w:rsidRPr="0020671E">
        <w:rPr>
          <w:rFonts w:cstheme="minorHAnsi"/>
          <w:sz w:val="52"/>
        </w:rPr>
        <w:t>Algebra</w:t>
      </w:r>
    </w:p>
    <w:p w:rsidR="00417EAD" w:rsidRPr="0020671E" w:rsidRDefault="00417EAD">
      <w:pPr>
        <w:rPr>
          <w:rFonts w:cstheme="minorHAnsi"/>
          <w:sz w:val="32"/>
        </w:rPr>
      </w:pPr>
      <w:r w:rsidRPr="0020671E">
        <w:rPr>
          <w:rFonts w:cstheme="minorHAnsi"/>
          <w:sz w:val="32"/>
        </w:rPr>
        <w:t>Variables</w:t>
      </w:r>
    </w:p>
    <w:p w:rsidR="00417EAD" w:rsidRPr="00884772" w:rsidRDefault="00417EAD" w:rsidP="00417EAD">
      <w:pPr>
        <w:rPr>
          <w:rFonts w:cstheme="minorHAnsi"/>
        </w:rPr>
      </w:pPr>
      <w:r w:rsidRPr="00884772">
        <w:rPr>
          <w:rFonts w:cstheme="minorHAnsi"/>
        </w:rPr>
        <w:t>A variable is a letter that stands for a number. For example, when we used the letter "b" to stand for the base of a triangle, we were using the variable b.</w:t>
      </w:r>
      <w:r w:rsidR="00884772">
        <w:rPr>
          <w:rFonts w:cstheme="minorHAnsi"/>
        </w:rPr>
        <w:t xml:space="preserve">  Variables are used in algebra.</w:t>
      </w:r>
    </w:p>
    <w:p w:rsidR="00884772" w:rsidRDefault="00884772" w:rsidP="00884772">
      <w:pPr>
        <w:spacing w:after="270" w:line="240" w:lineRule="auto"/>
        <w:rPr>
          <w:rFonts w:eastAsia="Times New Roman" w:cstheme="minorHAnsi"/>
          <w:bCs/>
          <w:color w:val="000000"/>
          <w:sz w:val="24"/>
          <w:szCs w:val="27"/>
        </w:rPr>
      </w:pPr>
      <w:r>
        <w:rPr>
          <w:rFonts w:eastAsia="Times New Roman" w:cstheme="minorHAnsi"/>
          <w:bCs/>
          <w:color w:val="000000"/>
          <w:sz w:val="24"/>
          <w:szCs w:val="27"/>
        </w:rPr>
        <w:t>Here are</w:t>
      </w:r>
      <w:r w:rsidRPr="00884772">
        <w:rPr>
          <w:rFonts w:eastAsia="Times New Roman" w:cstheme="minorHAnsi"/>
          <w:bCs/>
          <w:color w:val="000000"/>
          <w:sz w:val="24"/>
          <w:szCs w:val="27"/>
        </w:rPr>
        <w:t xml:space="preserve"> some </w:t>
      </w:r>
      <w:r w:rsidR="00321A1E">
        <w:rPr>
          <w:rFonts w:eastAsia="Times New Roman" w:cstheme="minorHAnsi"/>
          <w:bCs/>
          <w:color w:val="000000"/>
          <w:sz w:val="24"/>
          <w:szCs w:val="27"/>
        </w:rPr>
        <w:t>examples of</w:t>
      </w:r>
      <w:r w:rsidRPr="00884772">
        <w:rPr>
          <w:rFonts w:eastAsia="Times New Roman" w:cstheme="minorHAnsi"/>
          <w:bCs/>
          <w:color w:val="000000"/>
          <w:sz w:val="24"/>
          <w:szCs w:val="27"/>
        </w:rPr>
        <w:t xml:space="preserve"> word phrases and their translation</w:t>
      </w:r>
      <w:r>
        <w:rPr>
          <w:rFonts w:eastAsia="Times New Roman" w:cstheme="minorHAnsi"/>
          <w:bCs/>
          <w:color w:val="000000"/>
          <w:sz w:val="24"/>
          <w:szCs w:val="27"/>
        </w:rPr>
        <w:t>s</w:t>
      </w:r>
      <w:r w:rsidRPr="00884772">
        <w:rPr>
          <w:rFonts w:eastAsia="Times New Roman" w:cstheme="minorHAnsi"/>
          <w:bCs/>
          <w:color w:val="000000"/>
          <w:sz w:val="24"/>
          <w:szCs w:val="27"/>
        </w:rPr>
        <w:t xml:space="preserve"> into algebra expression</w:t>
      </w:r>
      <w:r>
        <w:rPr>
          <w:rFonts w:eastAsia="Times New Roman" w:cstheme="minorHAnsi"/>
          <w:bCs/>
          <w:color w:val="000000"/>
          <w:sz w:val="24"/>
          <w:szCs w:val="27"/>
        </w:rPr>
        <w:t>s:</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1901"/>
        <w:gridCol w:w="4914"/>
      </w:tblGrid>
      <w:tr w:rsidR="00321A1E" w:rsidTr="00321A1E">
        <w:trPr>
          <w:tblCellSpacing w:w="15" w:type="dxa"/>
        </w:trPr>
        <w:tc>
          <w:tcPr>
            <w:tcW w:w="0" w:type="auto"/>
            <w:tcBorders>
              <w:top w:val="nil"/>
              <w:bottom w:val="single" w:sz="4" w:space="0" w:color="auto"/>
            </w:tcBorders>
            <w:vAlign w:val="center"/>
            <w:hideMark/>
          </w:tcPr>
          <w:p w:rsidR="00321A1E" w:rsidRDefault="00321A1E" w:rsidP="00321A1E">
            <w:pPr>
              <w:spacing w:after="0"/>
              <w:jc w:val="center"/>
              <w:rPr>
                <w:b/>
                <w:bCs/>
                <w:sz w:val="24"/>
                <w:szCs w:val="24"/>
              </w:rPr>
            </w:pPr>
            <w:r>
              <w:rPr>
                <w:b/>
                <w:bCs/>
              </w:rPr>
              <w:t>Word Phrase</w:t>
            </w:r>
          </w:p>
        </w:tc>
        <w:tc>
          <w:tcPr>
            <w:tcW w:w="1871" w:type="dxa"/>
            <w:tcBorders>
              <w:top w:val="nil"/>
              <w:bottom w:val="single" w:sz="4" w:space="0" w:color="auto"/>
            </w:tcBorders>
            <w:vAlign w:val="center"/>
            <w:hideMark/>
          </w:tcPr>
          <w:p w:rsidR="00321A1E" w:rsidRDefault="00321A1E" w:rsidP="00321A1E">
            <w:pPr>
              <w:spacing w:after="0"/>
              <w:jc w:val="center"/>
              <w:rPr>
                <w:b/>
                <w:bCs/>
                <w:sz w:val="24"/>
                <w:szCs w:val="24"/>
              </w:rPr>
            </w:pPr>
            <w:r>
              <w:rPr>
                <w:b/>
                <w:bCs/>
              </w:rPr>
              <w:t>Expression</w:t>
            </w:r>
          </w:p>
        </w:tc>
        <w:tc>
          <w:tcPr>
            <w:tcW w:w="4869" w:type="dxa"/>
            <w:tcBorders>
              <w:top w:val="nil"/>
              <w:bottom w:val="single" w:sz="4" w:space="0" w:color="auto"/>
            </w:tcBorders>
            <w:vAlign w:val="center"/>
            <w:hideMark/>
          </w:tcPr>
          <w:p w:rsidR="00321A1E" w:rsidRDefault="00321A1E" w:rsidP="00321A1E">
            <w:pPr>
              <w:spacing w:after="0"/>
              <w:jc w:val="center"/>
              <w:rPr>
                <w:b/>
                <w:bCs/>
                <w:sz w:val="24"/>
                <w:szCs w:val="24"/>
              </w:rPr>
            </w:pPr>
            <w:r>
              <w:rPr>
                <w:b/>
                <w:bCs/>
              </w:rPr>
              <w:t>Comment</w:t>
            </w:r>
          </w:p>
        </w:tc>
      </w:tr>
      <w:tr w:rsidR="00321A1E" w:rsidTr="00321A1E">
        <w:trPr>
          <w:tblCellSpacing w:w="15" w:type="dxa"/>
        </w:trPr>
        <w:tc>
          <w:tcPr>
            <w:tcW w:w="0" w:type="auto"/>
            <w:tcBorders>
              <w:top w:val="nil"/>
              <w:bottom w:val="single" w:sz="4" w:space="0" w:color="auto"/>
            </w:tcBorders>
            <w:vAlign w:val="center"/>
            <w:hideMark/>
          </w:tcPr>
          <w:p w:rsidR="00321A1E" w:rsidRDefault="00321A1E" w:rsidP="00321A1E">
            <w:pPr>
              <w:spacing w:after="0"/>
              <w:rPr>
                <w:sz w:val="24"/>
                <w:szCs w:val="24"/>
              </w:rPr>
            </w:pPr>
            <w:r>
              <w:t>three times a number</w:t>
            </w:r>
          </w:p>
        </w:tc>
        <w:tc>
          <w:tcPr>
            <w:tcW w:w="1871" w:type="dxa"/>
            <w:tcBorders>
              <w:top w:val="nil"/>
              <w:bottom w:val="single" w:sz="4" w:space="0" w:color="auto"/>
            </w:tcBorders>
            <w:vAlign w:val="center"/>
            <w:hideMark/>
          </w:tcPr>
          <w:p w:rsidR="00321A1E" w:rsidRDefault="00321A1E" w:rsidP="00321A1E">
            <w:pPr>
              <w:spacing w:after="0"/>
              <w:jc w:val="center"/>
              <w:rPr>
                <w:sz w:val="24"/>
                <w:szCs w:val="24"/>
              </w:rPr>
            </w:pPr>
            <w:r>
              <w:t>3x</w:t>
            </w:r>
          </w:p>
        </w:tc>
        <w:tc>
          <w:tcPr>
            <w:tcW w:w="4869" w:type="dxa"/>
            <w:tcBorders>
              <w:top w:val="nil"/>
              <w:bottom w:val="single" w:sz="4" w:space="0" w:color="auto"/>
            </w:tcBorders>
            <w:vAlign w:val="center"/>
            <w:hideMark/>
          </w:tcPr>
          <w:p w:rsidR="00321A1E" w:rsidRDefault="00321A1E" w:rsidP="00321A1E">
            <w:pPr>
              <w:spacing w:after="0"/>
              <w:rPr>
                <w:sz w:val="24"/>
                <w:szCs w:val="24"/>
              </w:rPr>
            </w:pPr>
            <w:r>
              <w:t>A number next to a variable means multiply</w:t>
            </w:r>
          </w:p>
        </w:tc>
      </w:tr>
      <w:tr w:rsidR="00321A1E" w:rsidTr="00321A1E">
        <w:trPr>
          <w:tblCellSpacing w:w="15" w:type="dxa"/>
        </w:trPr>
        <w:tc>
          <w:tcPr>
            <w:tcW w:w="0" w:type="auto"/>
            <w:tcBorders>
              <w:top w:val="nil"/>
              <w:bottom w:val="single" w:sz="4" w:space="0" w:color="auto"/>
            </w:tcBorders>
            <w:vAlign w:val="center"/>
            <w:hideMark/>
          </w:tcPr>
          <w:p w:rsidR="00321A1E" w:rsidRDefault="00321A1E" w:rsidP="00321A1E">
            <w:pPr>
              <w:spacing w:after="0"/>
              <w:rPr>
                <w:sz w:val="24"/>
                <w:szCs w:val="24"/>
              </w:rPr>
            </w:pPr>
            <w:r>
              <w:t>half of a number</w:t>
            </w:r>
          </w:p>
        </w:tc>
        <w:tc>
          <w:tcPr>
            <w:tcW w:w="1871" w:type="dxa"/>
            <w:tcBorders>
              <w:top w:val="nil"/>
              <w:bottom w:val="single" w:sz="4" w:space="0" w:color="auto"/>
            </w:tcBorders>
            <w:vAlign w:val="center"/>
            <w:hideMark/>
          </w:tcPr>
          <w:p w:rsidR="00321A1E" w:rsidRDefault="00321A1E" w:rsidP="00321A1E">
            <w:pPr>
              <w:spacing w:after="0"/>
              <w:jc w:val="center"/>
              <w:rPr>
                <w:sz w:val="24"/>
                <w:szCs w:val="24"/>
              </w:rPr>
            </w:pPr>
            <w:r>
              <w:t>x/2</w:t>
            </w:r>
          </w:p>
        </w:tc>
        <w:tc>
          <w:tcPr>
            <w:tcW w:w="4869" w:type="dxa"/>
            <w:tcBorders>
              <w:top w:val="nil"/>
              <w:bottom w:val="single" w:sz="4" w:space="0" w:color="auto"/>
            </w:tcBorders>
            <w:vAlign w:val="center"/>
            <w:hideMark/>
          </w:tcPr>
          <w:p w:rsidR="00321A1E" w:rsidRDefault="00321A1E" w:rsidP="00321A1E">
            <w:pPr>
              <w:spacing w:after="0"/>
              <w:rPr>
                <w:sz w:val="24"/>
                <w:szCs w:val="24"/>
              </w:rPr>
            </w:pPr>
            <w:r>
              <w:t>"half of", "third of", "one fifth of" all mean multiply by fractions, or divide by the denominator</w:t>
            </w:r>
          </w:p>
        </w:tc>
      </w:tr>
      <w:tr w:rsidR="00321A1E" w:rsidTr="00321A1E">
        <w:trPr>
          <w:tblCellSpacing w:w="15" w:type="dxa"/>
        </w:trPr>
        <w:tc>
          <w:tcPr>
            <w:tcW w:w="0" w:type="auto"/>
            <w:tcBorders>
              <w:top w:val="nil"/>
              <w:bottom w:val="single" w:sz="4" w:space="0" w:color="auto"/>
            </w:tcBorders>
            <w:vAlign w:val="center"/>
            <w:hideMark/>
          </w:tcPr>
          <w:p w:rsidR="00321A1E" w:rsidRDefault="00321A1E" w:rsidP="00321A1E">
            <w:pPr>
              <w:spacing w:after="0"/>
              <w:rPr>
                <w:sz w:val="24"/>
                <w:szCs w:val="24"/>
              </w:rPr>
            </w:pPr>
            <w:r>
              <w:t>one minus 3 times a number</w:t>
            </w:r>
          </w:p>
        </w:tc>
        <w:tc>
          <w:tcPr>
            <w:tcW w:w="1871" w:type="dxa"/>
            <w:tcBorders>
              <w:top w:val="nil"/>
              <w:bottom w:val="single" w:sz="4" w:space="0" w:color="auto"/>
            </w:tcBorders>
            <w:vAlign w:val="center"/>
            <w:hideMark/>
          </w:tcPr>
          <w:p w:rsidR="00321A1E" w:rsidRDefault="00321A1E" w:rsidP="00321A1E">
            <w:pPr>
              <w:spacing w:after="0"/>
              <w:jc w:val="center"/>
              <w:rPr>
                <w:sz w:val="24"/>
                <w:szCs w:val="24"/>
              </w:rPr>
            </w:pPr>
            <w:r>
              <w:t>1 - 3x</w:t>
            </w:r>
          </w:p>
        </w:tc>
        <w:tc>
          <w:tcPr>
            <w:tcW w:w="4869" w:type="dxa"/>
            <w:tcBorders>
              <w:top w:val="nil"/>
              <w:bottom w:val="single" w:sz="4" w:space="0" w:color="auto"/>
            </w:tcBorders>
            <w:vAlign w:val="center"/>
            <w:hideMark/>
          </w:tcPr>
          <w:p w:rsidR="00321A1E" w:rsidRDefault="00321A1E" w:rsidP="00321A1E">
            <w:pPr>
              <w:spacing w:after="0"/>
              <w:rPr>
                <w:sz w:val="24"/>
                <w:szCs w:val="24"/>
              </w:rPr>
            </w:pPr>
          </w:p>
        </w:tc>
      </w:tr>
      <w:tr w:rsidR="00321A1E" w:rsidTr="00321A1E">
        <w:trPr>
          <w:tblCellSpacing w:w="15" w:type="dxa"/>
        </w:trPr>
        <w:tc>
          <w:tcPr>
            <w:tcW w:w="0" w:type="auto"/>
            <w:tcBorders>
              <w:top w:val="nil"/>
              <w:bottom w:val="single" w:sz="4" w:space="0" w:color="auto"/>
            </w:tcBorders>
            <w:vAlign w:val="center"/>
            <w:hideMark/>
          </w:tcPr>
          <w:p w:rsidR="00321A1E" w:rsidRDefault="00321A1E" w:rsidP="00321A1E">
            <w:pPr>
              <w:spacing w:after="0"/>
              <w:rPr>
                <w:sz w:val="24"/>
                <w:szCs w:val="24"/>
              </w:rPr>
            </w:pPr>
            <w:r>
              <w:t>one</w:t>
            </w:r>
            <w:r>
              <w:rPr>
                <w:rStyle w:val="apple-converted-space"/>
              </w:rPr>
              <w:t> </w:t>
            </w:r>
            <w:r>
              <w:rPr>
                <w:i/>
                <w:iCs/>
              </w:rPr>
              <w:t>less than</w:t>
            </w:r>
            <w:r>
              <w:rPr>
                <w:rStyle w:val="apple-converted-space"/>
              </w:rPr>
              <w:t> </w:t>
            </w:r>
            <w:r>
              <w:t>3 times a number</w:t>
            </w:r>
          </w:p>
        </w:tc>
        <w:tc>
          <w:tcPr>
            <w:tcW w:w="1871" w:type="dxa"/>
            <w:tcBorders>
              <w:top w:val="nil"/>
              <w:bottom w:val="single" w:sz="4" w:space="0" w:color="auto"/>
            </w:tcBorders>
            <w:vAlign w:val="center"/>
            <w:hideMark/>
          </w:tcPr>
          <w:p w:rsidR="00321A1E" w:rsidRDefault="00321A1E" w:rsidP="00321A1E">
            <w:pPr>
              <w:spacing w:after="0"/>
              <w:jc w:val="center"/>
              <w:rPr>
                <w:sz w:val="24"/>
                <w:szCs w:val="24"/>
              </w:rPr>
            </w:pPr>
            <w:r>
              <w:t>3x - 1</w:t>
            </w:r>
          </w:p>
        </w:tc>
        <w:tc>
          <w:tcPr>
            <w:tcW w:w="4869" w:type="dxa"/>
            <w:tcBorders>
              <w:top w:val="nil"/>
              <w:bottom w:val="single" w:sz="4" w:space="0" w:color="auto"/>
            </w:tcBorders>
            <w:vAlign w:val="center"/>
            <w:hideMark/>
          </w:tcPr>
          <w:p w:rsidR="00321A1E" w:rsidRDefault="00321A1E" w:rsidP="00321A1E">
            <w:pPr>
              <w:spacing w:after="0"/>
              <w:rPr>
                <w:sz w:val="24"/>
                <w:szCs w:val="24"/>
              </w:rPr>
            </w:pPr>
            <w:r>
              <w:t>Tricky! "less than" means subtract from what follows the "less than"</w:t>
            </w:r>
          </w:p>
        </w:tc>
      </w:tr>
      <w:tr w:rsidR="00321A1E" w:rsidTr="00321A1E">
        <w:trPr>
          <w:tblCellSpacing w:w="15" w:type="dxa"/>
        </w:trPr>
        <w:tc>
          <w:tcPr>
            <w:tcW w:w="0" w:type="auto"/>
            <w:tcBorders>
              <w:top w:val="nil"/>
              <w:bottom w:val="single" w:sz="4" w:space="0" w:color="auto"/>
            </w:tcBorders>
            <w:vAlign w:val="center"/>
            <w:hideMark/>
          </w:tcPr>
          <w:p w:rsidR="00321A1E" w:rsidRDefault="00321A1E" w:rsidP="00321A1E">
            <w:pPr>
              <w:spacing w:after="0"/>
              <w:rPr>
                <w:sz w:val="24"/>
                <w:szCs w:val="24"/>
              </w:rPr>
            </w:pPr>
            <w:r>
              <w:t>a number</w:t>
            </w:r>
            <w:r>
              <w:rPr>
                <w:rStyle w:val="apple-converted-space"/>
              </w:rPr>
              <w:t> </w:t>
            </w:r>
            <w:r>
              <w:rPr>
                <w:i/>
                <w:iCs/>
              </w:rPr>
              <w:t>increased</w:t>
            </w:r>
            <w:r>
              <w:rPr>
                <w:rStyle w:val="apple-converted-space"/>
              </w:rPr>
              <w:t> </w:t>
            </w:r>
            <w:r>
              <w:t>by 5</w:t>
            </w:r>
          </w:p>
        </w:tc>
        <w:tc>
          <w:tcPr>
            <w:tcW w:w="1871" w:type="dxa"/>
            <w:tcBorders>
              <w:top w:val="nil"/>
              <w:bottom w:val="single" w:sz="4" w:space="0" w:color="auto"/>
            </w:tcBorders>
            <w:vAlign w:val="center"/>
            <w:hideMark/>
          </w:tcPr>
          <w:p w:rsidR="00321A1E" w:rsidRDefault="00321A1E" w:rsidP="00321A1E">
            <w:pPr>
              <w:spacing w:after="0"/>
              <w:jc w:val="center"/>
              <w:rPr>
                <w:sz w:val="24"/>
                <w:szCs w:val="24"/>
              </w:rPr>
            </w:pPr>
            <w:r>
              <w:t>x + 5</w:t>
            </w:r>
          </w:p>
        </w:tc>
        <w:tc>
          <w:tcPr>
            <w:tcW w:w="4869" w:type="dxa"/>
            <w:tcBorders>
              <w:top w:val="nil"/>
              <w:bottom w:val="single" w:sz="4" w:space="0" w:color="auto"/>
            </w:tcBorders>
            <w:vAlign w:val="center"/>
            <w:hideMark/>
          </w:tcPr>
          <w:p w:rsidR="00321A1E" w:rsidRDefault="00321A1E" w:rsidP="00321A1E">
            <w:pPr>
              <w:spacing w:after="0"/>
              <w:rPr>
                <w:sz w:val="24"/>
                <w:szCs w:val="24"/>
              </w:rPr>
            </w:pPr>
            <w:r>
              <w:t>The word "increase" means add</w:t>
            </w:r>
          </w:p>
        </w:tc>
      </w:tr>
      <w:tr w:rsidR="00321A1E" w:rsidTr="00321A1E">
        <w:trPr>
          <w:tblCellSpacing w:w="15" w:type="dxa"/>
        </w:trPr>
        <w:tc>
          <w:tcPr>
            <w:tcW w:w="0" w:type="auto"/>
            <w:tcBorders>
              <w:top w:val="nil"/>
              <w:bottom w:val="single" w:sz="4" w:space="0" w:color="auto"/>
            </w:tcBorders>
            <w:vAlign w:val="center"/>
            <w:hideMark/>
          </w:tcPr>
          <w:p w:rsidR="00321A1E" w:rsidRDefault="00321A1E" w:rsidP="00321A1E">
            <w:pPr>
              <w:spacing w:after="0"/>
              <w:rPr>
                <w:sz w:val="24"/>
                <w:szCs w:val="24"/>
              </w:rPr>
            </w:pPr>
            <w:r>
              <w:t>a number</w:t>
            </w:r>
            <w:r>
              <w:rPr>
                <w:rStyle w:val="apple-converted-space"/>
              </w:rPr>
              <w:t> </w:t>
            </w:r>
            <w:r>
              <w:rPr>
                <w:i/>
                <w:iCs/>
              </w:rPr>
              <w:t>decreased</w:t>
            </w:r>
            <w:r>
              <w:rPr>
                <w:rStyle w:val="apple-converted-space"/>
              </w:rPr>
              <w:t> </w:t>
            </w:r>
            <w:r>
              <w:t>by 8</w:t>
            </w:r>
          </w:p>
        </w:tc>
        <w:tc>
          <w:tcPr>
            <w:tcW w:w="1871" w:type="dxa"/>
            <w:tcBorders>
              <w:top w:val="nil"/>
              <w:bottom w:val="single" w:sz="4" w:space="0" w:color="auto"/>
            </w:tcBorders>
            <w:vAlign w:val="center"/>
            <w:hideMark/>
          </w:tcPr>
          <w:p w:rsidR="00321A1E" w:rsidRDefault="00321A1E" w:rsidP="00321A1E">
            <w:pPr>
              <w:spacing w:after="0"/>
              <w:jc w:val="center"/>
              <w:rPr>
                <w:sz w:val="24"/>
                <w:szCs w:val="24"/>
              </w:rPr>
            </w:pPr>
            <w:r>
              <w:t>x - 8</w:t>
            </w:r>
          </w:p>
        </w:tc>
        <w:tc>
          <w:tcPr>
            <w:tcW w:w="4869" w:type="dxa"/>
            <w:tcBorders>
              <w:top w:val="nil"/>
              <w:bottom w:val="single" w:sz="4" w:space="0" w:color="auto"/>
            </w:tcBorders>
            <w:vAlign w:val="center"/>
            <w:hideMark/>
          </w:tcPr>
          <w:p w:rsidR="00321A1E" w:rsidRDefault="00321A1E" w:rsidP="00321A1E">
            <w:pPr>
              <w:spacing w:after="0"/>
              <w:rPr>
                <w:sz w:val="24"/>
                <w:szCs w:val="24"/>
              </w:rPr>
            </w:pPr>
            <w:r>
              <w:t>The word "decrease" means subtract</w:t>
            </w:r>
          </w:p>
        </w:tc>
      </w:tr>
      <w:tr w:rsidR="00321A1E" w:rsidTr="00321A1E">
        <w:trPr>
          <w:tblCellSpacing w:w="15" w:type="dxa"/>
        </w:trPr>
        <w:tc>
          <w:tcPr>
            <w:tcW w:w="0" w:type="auto"/>
            <w:tcBorders>
              <w:top w:val="nil"/>
              <w:bottom w:val="single" w:sz="4" w:space="0" w:color="auto"/>
            </w:tcBorders>
            <w:vAlign w:val="center"/>
            <w:hideMark/>
          </w:tcPr>
          <w:p w:rsidR="00321A1E" w:rsidRDefault="00321A1E" w:rsidP="00321A1E">
            <w:pPr>
              <w:spacing w:after="0"/>
              <w:rPr>
                <w:sz w:val="24"/>
                <w:szCs w:val="24"/>
              </w:rPr>
            </w:pPr>
            <w:r>
              <w:t>8</w:t>
            </w:r>
            <w:r>
              <w:rPr>
                <w:rStyle w:val="apple-converted-space"/>
              </w:rPr>
              <w:t> </w:t>
            </w:r>
            <w:r>
              <w:rPr>
                <w:i/>
                <w:iCs/>
              </w:rPr>
              <w:t>more than</w:t>
            </w:r>
            <w:r>
              <w:rPr>
                <w:rStyle w:val="apple-converted-space"/>
              </w:rPr>
              <w:t> </w:t>
            </w:r>
            <w:r>
              <w:t>5 times a number</w:t>
            </w:r>
          </w:p>
        </w:tc>
        <w:tc>
          <w:tcPr>
            <w:tcW w:w="1871" w:type="dxa"/>
            <w:tcBorders>
              <w:top w:val="nil"/>
              <w:bottom w:val="single" w:sz="4" w:space="0" w:color="auto"/>
            </w:tcBorders>
            <w:vAlign w:val="center"/>
            <w:hideMark/>
          </w:tcPr>
          <w:p w:rsidR="00321A1E" w:rsidRDefault="00321A1E" w:rsidP="00321A1E">
            <w:pPr>
              <w:spacing w:after="0"/>
              <w:jc w:val="center"/>
              <w:rPr>
                <w:sz w:val="24"/>
                <w:szCs w:val="24"/>
              </w:rPr>
            </w:pPr>
            <w:r>
              <w:t>5x + 8</w:t>
            </w:r>
          </w:p>
        </w:tc>
        <w:tc>
          <w:tcPr>
            <w:tcW w:w="4869" w:type="dxa"/>
            <w:tcBorders>
              <w:top w:val="nil"/>
              <w:bottom w:val="single" w:sz="4" w:space="0" w:color="auto"/>
            </w:tcBorders>
            <w:vAlign w:val="center"/>
            <w:hideMark/>
          </w:tcPr>
          <w:p w:rsidR="00321A1E" w:rsidRDefault="00321A1E" w:rsidP="00321A1E">
            <w:pPr>
              <w:spacing w:after="0"/>
              <w:rPr>
                <w:sz w:val="24"/>
                <w:szCs w:val="24"/>
              </w:rPr>
            </w:pPr>
            <w:r>
              <w:t>"more than" means add</w:t>
            </w:r>
          </w:p>
        </w:tc>
      </w:tr>
      <w:tr w:rsidR="00321A1E" w:rsidTr="00321A1E">
        <w:trPr>
          <w:tblCellSpacing w:w="15" w:type="dxa"/>
        </w:trPr>
        <w:tc>
          <w:tcPr>
            <w:tcW w:w="0" w:type="auto"/>
            <w:vAlign w:val="center"/>
            <w:hideMark/>
          </w:tcPr>
          <w:p w:rsidR="00321A1E" w:rsidRDefault="00321A1E" w:rsidP="00321A1E">
            <w:pPr>
              <w:spacing w:after="0"/>
              <w:rPr>
                <w:sz w:val="24"/>
                <w:szCs w:val="24"/>
              </w:rPr>
            </w:pPr>
            <w:r>
              <w:t>6</w:t>
            </w:r>
            <w:r>
              <w:rPr>
                <w:rStyle w:val="apple-converted-space"/>
              </w:rPr>
              <w:t> </w:t>
            </w:r>
            <w:r>
              <w:rPr>
                <w:i/>
                <w:iCs/>
              </w:rPr>
              <w:t>less than</w:t>
            </w:r>
            <w:r>
              <w:rPr>
                <w:rStyle w:val="apple-converted-space"/>
              </w:rPr>
              <w:t> </w:t>
            </w:r>
            <w:r>
              <w:t>3 times a number</w:t>
            </w:r>
          </w:p>
        </w:tc>
        <w:tc>
          <w:tcPr>
            <w:tcW w:w="1871" w:type="dxa"/>
            <w:vAlign w:val="center"/>
            <w:hideMark/>
          </w:tcPr>
          <w:p w:rsidR="00321A1E" w:rsidRDefault="00321A1E" w:rsidP="00321A1E">
            <w:pPr>
              <w:spacing w:after="0"/>
              <w:jc w:val="center"/>
              <w:rPr>
                <w:sz w:val="24"/>
                <w:szCs w:val="24"/>
              </w:rPr>
            </w:pPr>
            <w:r>
              <w:t>3x - 6</w:t>
            </w:r>
          </w:p>
        </w:tc>
        <w:tc>
          <w:tcPr>
            <w:tcW w:w="4869" w:type="dxa"/>
            <w:vAlign w:val="center"/>
            <w:hideMark/>
          </w:tcPr>
          <w:p w:rsidR="00321A1E" w:rsidRDefault="00321A1E" w:rsidP="00321A1E">
            <w:pPr>
              <w:spacing w:after="0"/>
              <w:rPr>
                <w:sz w:val="24"/>
                <w:szCs w:val="24"/>
              </w:rPr>
            </w:pPr>
            <w:r>
              <w:t>"less than" means subtract from what follows the "less than"</w:t>
            </w:r>
          </w:p>
        </w:tc>
      </w:tr>
    </w:tbl>
    <w:p w:rsidR="00884772" w:rsidRPr="00884772" w:rsidRDefault="00884772" w:rsidP="00884772">
      <w:pPr>
        <w:spacing w:after="270" w:line="240" w:lineRule="auto"/>
        <w:rPr>
          <w:rFonts w:eastAsia="Times New Roman" w:cstheme="minorHAnsi"/>
          <w:bCs/>
          <w:color w:val="000000"/>
          <w:sz w:val="24"/>
          <w:szCs w:val="27"/>
        </w:rPr>
      </w:pPr>
      <w:r w:rsidRPr="00884772">
        <w:rPr>
          <w:rFonts w:eastAsia="Times New Roman" w:cstheme="minorHAnsi"/>
          <w:b/>
          <w:bCs/>
          <w:color w:val="000000"/>
          <w:sz w:val="27"/>
          <w:szCs w:val="27"/>
        </w:rPr>
        <w:br/>
      </w:r>
      <w:r w:rsidRPr="00884772">
        <w:rPr>
          <w:rFonts w:eastAsia="Times New Roman" w:cstheme="minorHAnsi"/>
          <w:bCs/>
          <w:color w:val="000000"/>
          <w:sz w:val="24"/>
          <w:szCs w:val="27"/>
        </w:rPr>
        <w:t>This table shows some very common word sentences and their translation</w:t>
      </w:r>
      <w:r>
        <w:rPr>
          <w:rFonts w:eastAsia="Times New Roman" w:cstheme="minorHAnsi"/>
          <w:bCs/>
          <w:color w:val="000000"/>
          <w:sz w:val="24"/>
          <w:szCs w:val="27"/>
        </w:rPr>
        <w:t>s</w:t>
      </w:r>
      <w:r w:rsidRPr="00884772">
        <w:rPr>
          <w:rFonts w:eastAsia="Times New Roman" w:cstheme="minorHAnsi"/>
          <w:bCs/>
          <w:color w:val="000000"/>
          <w:sz w:val="24"/>
          <w:szCs w:val="27"/>
        </w:rPr>
        <w:t xml:space="preserve"> into algebra equation</w:t>
      </w:r>
      <w:r>
        <w:rPr>
          <w:rFonts w:eastAsia="Times New Roman" w:cstheme="minorHAnsi"/>
          <w:bCs/>
          <w:color w:val="000000"/>
          <w:sz w:val="24"/>
          <w:szCs w:val="27"/>
        </w:rPr>
        <w:t>s</w:t>
      </w:r>
      <w:r w:rsidRPr="00884772">
        <w:rPr>
          <w:rFonts w:eastAsia="Times New Roman" w:cstheme="minorHAnsi"/>
          <w:bCs/>
          <w:color w:val="000000"/>
          <w:sz w:val="24"/>
          <w:szCs w:val="27"/>
        </w:rPr>
        <w:t>. They all have phrases like "I get", "the result is", or just "is" that make them equations.</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55"/>
        <w:gridCol w:w="1676"/>
        <w:gridCol w:w="3339"/>
      </w:tblGrid>
      <w:tr w:rsidR="0020671E" w:rsidRPr="00884772" w:rsidTr="0020671E">
        <w:trPr>
          <w:tblCellSpacing w:w="15" w:type="dxa"/>
        </w:trPr>
        <w:tc>
          <w:tcPr>
            <w:tcW w:w="4410" w:type="dxa"/>
            <w:tcBorders>
              <w:top w:val="nil"/>
              <w:bottom w:val="single" w:sz="4" w:space="0" w:color="auto"/>
            </w:tcBorders>
            <w:vAlign w:val="center"/>
            <w:hideMark/>
          </w:tcPr>
          <w:p w:rsidR="0020671E" w:rsidRPr="00884772" w:rsidRDefault="0020671E" w:rsidP="00884772">
            <w:pPr>
              <w:spacing w:after="0" w:line="240" w:lineRule="auto"/>
              <w:jc w:val="center"/>
              <w:rPr>
                <w:rFonts w:eastAsia="Times New Roman" w:cstheme="minorHAnsi"/>
                <w:b/>
                <w:bCs/>
                <w:sz w:val="24"/>
                <w:szCs w:val="24"/>
              </w:rPr>
            </w:pPr>
            <w:r w:rsidRPr="00884772">
              <w:rPr>
                <w:rFonts w:eastAsia="Times New Roman" w:cstheme="minorHAnsi"/>
                <w:b/>
                <w:bCs/>
                <w:sz w:val="24"/>
                <w:szCs w:val="24"/>
              </w:rPr>
              <w:t>Sentence</w:t>
            </w:r>
          </w:p>
        </w:tc>
        <w:tc>
          <w:tcPr>
            <w:tcW w:w="1646" w:type="dxa"/>
            <w:tcBorders>
              <w:top w:val="nil"/>
              <w:bottom w:val="single" w:sz="4" w:space="0" w:color="auto"/>
            </w:tcBorders>
            <w:vAlign w:val="center"/>
            <w:hideMark/>
          </w:tcPr>
          <w:p w:rsidR="0020671E" w:rsidRPr="00884772" w:rsidRDefault="0020671E" w:rsidP="00884772">
            <w:pPr>
              <w:spacing w:after="0" w:line="240" w:lineRule="auto"/>
              <w:jc w:val="center"/>
              <w:rPr>
                <w:rFonts w:eastAsia="Times New Roman" w:cstheme="minorHAnsi"/>
                <w:b/>
                <w:bCs/>
                <w:szCs w:val="24"/>
              </w:rPr>
            </w:pPr>
            <w:r w:rsidRPr="00884772">
              <w:rPr>
                <w:rFonts w:eastAsia="Times New Roman" w:cstheme="minorHAnsi"/>
                <w:b/>
                <w:bCs/>
                <w:szCs w:val="24"/>
              </w:rPr>
              <w:t>Equation</w:t>
            </w:r>
          </w:p>
        </w:tc>
        <w:tc>
          <w:tcPr>
            <w:tcW w:w="0" w:type="auto"/>
            <w:tcBorders>
              <w:top w:val="nil"/>
              <w:bottom w:val="single" w:sz="4" w:space="0" w:color="auto"/>
            </w:tcBorders>
            <w:vAlign w:val="center"/>
            <w:hideMark/>
          </w:tcPr>
          <w:p w:rsidR="0020671E" w:rsidRPr="00884772" w:rsidRDefault="0020671E" w:rsidP="00884772">
            <w:pPr>
              <w:spacing w:after="0" w:line="240" w:lineRule="auto"/>
              <w:jc w:val="center"/>
              <w:rPr>
                <w:rFonts w:eastAsia="Times New Roman" w:cstheme="minorHAnsi"/>
                <w:b/>
                <w:bCs/>
                <w:sz w:val="24"/>
                <w:szCs w:val="24"/>
              </w:rPr>
            </w:pPr>
            <w:r w:rsidRPr="00884772">
              <w:rPr>
                <w:rFonts w:eastAsia="Times New Roman" w:cstheme="minorHAnsi"/>
                <w:b/>
                <w:bCs/>
                <w:sz w:val="24"/>
                <w:szCs w:val="24"/>
              </w:rPr>
              <w:t>Comment</w:t>
            </w:r>
          </w:p>
        </w:tc>
      </w:tr>
      <w:tr w:rsidR="0020671E" w:rsidRPr="00884772" w:rsidTr="0020671E">
        <w:trPr>
          <w:tblCellSpacing w:w="15" w:type="dxa"/>
        </w:trPr>
        <w:tc>
          <w:tcPr>
            <w:tcW w:w="4410" w:type="dxa"/>
            <w:tcBorders>
              <w:top w:val="nil"/>
              <w:bottom w:val="single" w:sz="4" w:space="0" w:color="auto"/>
            </w:tcBorders>
            <w:vAlign w:val="center"/>
            <w:hideMark/>
          </w:tcPr>
          <w:p w:rsidR="0020671E" w:rsidRPr="00884772" w:rsidRDefault="0020671E" w:rsidP="00884772">
            <w:pPr>
              <w:spacing w:after="0" w:line="240" w:lineRule="auto"/>
              <w:rPr>
                <w:rFonts w:eastAsia="Times New Roman" w:cstheme="minorHAnsi"/>
                <w:sz w:val="24"/>
                <w:szCs w:val="24"/>
              </w:rPr>
            </w:pPr>
            <w:r w:rsidRPr="00884772">
              <w:rPr>
                <w:rFonts w:eastAsia="Times New Roman" w:cstheme="minorHAnsi"/>
                <w:sz w:val="24"/>
                <w:szCs w:val="24"/>
              </w:rPr>
              <w:t>I subtract one from my number and </w:t>
            </w:r>
            <w:r w:rsidRPr="00884772">
              <w:rPr>
                <w:rFonts w:eastAsia="Times New Roman" w:cstheme="minorHAnsi"/>
                <w:i/>
                <w:iCs/>
                <w:sz w:val="24"/>
                <w:szCs w:val="24"/>
              </w:rPr>
              <w:t>I get</w:t>
            </w:r>
            <w:r w:rsidRPr="00884772">
              <w:rPr>
                <w:rFonts w:eastAsia="Times New Roman" w:cstheme="minorHAnsi"/>
                <w:sz w:val="24"/>
                <w:szCs w:val="24"/>
              </w:rPr>
              <w:t> 5</w:t>
            </w:r>
          </w:p>
        </w:tc>
        <w:tc>
          <w:tcPr>
            <w:tcW w:w="1646" w:type="dxa"/>
            <w:tcBorders>
              <w:top w:val="nil"/>
              <w:bottom w:val="single" w:sz="4" w:space="0" w:color="auto"/>
            </w:tcBorders>
            <w:vAlign w:val="center"/>
            <w:hideMark/>
          </w:tcPr>
          <w:p w:rsidR="0020671E" w:rsidRPr="00884772" w:rsidRDefault="0020671E" w:rsidP="00884772">
            <w:pPr>
              <w:spacing w:after="0" w:line="240" w:lineRule="auto"/>
              <w:jc w:val="center"/>
              <w:rPr>
                <w:rFonts w:eastAsia="Times New Roman" w:cstheme="minorHAnsi"/>
                <w:szCs w:val="24"/>
              </w:rPr>
            </w:pPr>
            <w:r w:rsidRPr="00884772">
              <w:rPr>
                <w:rFonts w:eastAsia="Times New Roman" w:cstheme="minorHAnsi"/>
                <w:szCs w:val="24"/>
              </w:rPr>
              <w:t>x - 1 = 5</w:t>
            </w:r>
          </w:p>
        </w:tc>
        <w:tc>
          <w:tcPr>
            <w:tcW w:w="0" w:type="auto"/>
            <w:tcBorders>
              <w:top w:val="nil"/>
              <w:bottom w:val="single" w:sz="4" w:space="0" w:color="auto"/>
            </w:tcBorders>
            <w:vAlign w:val="center"/>
            <w:hideMark/>
          </w:tcPr>
          <w:p w:rsidR="0020671E" w:rsidRPr="00884772" w:rsidRDefault="0020671E" w:rsidP="00884772">
            <w:pPr>
              <w:spacing w:after="0" w:line="240" w:lineRule="auto"/>
              <w:rPr>
                <w:rFonts w:eastAsia="Times New Roman" w:cstheme="minorHAnsi"/>
                <w:sz w:val="24"/>
                <w:szCs w:val="24"/>
              </w:rPr>
            </w:pPr>
            <w:r w:rsidRPr="00884772">
              <w:rPr>
                <w:rFonts w:eastAsia="Times New Roman" w:cstheme="minorHAnsi"/>
                <w:sz w:val="24"/>
                <w:szCs w:val="24"/>
              </w:rPr>
              <w:t>"I get" is the equal sign</w:t>
            </w:r>
          </w:p>
        </w:tc>
      </w:tr>
      <w:tr w:rsidR="0020671E" w:rsidRPr="00884772" w:rsidTr="0020671E">
        <w:trPr>
          <w:tblCellSpacing w:w="15" w:type="dxa"/>
        </w:trPr>
        <w:tc>
          <w:tcPr>
            <w:tcW w:w="4410" w:type="dxa"/>
            <w:tcBorders>
              <w:top w:val="nil"/>
              <w:bottom w:val="single" w:sz="4" w:space="0" w:color="auto"/>
            </w:tcBorders>
            <w:vAlign w:val="center"/>
            <w:hideMark/>
          </w:tcPr>
          <w:p w:rsidR="0020671E" w:rsidRPr="00884772" w:rsidRDefault="0020671E" w:rsidP="00884772">
            <w:pPr>
              <w:spacing w:after="0" w:line="240" w:lineRule="auto"/>
              <w:rPr>
                <w:rFonts w:eastAsia="Times New Roman" w:cstheme="minorHAnsi"/>
                <w:sz w:val="24"/>
                <w:szCs w:val="24"/>
              </w:rPr>
            </w:pPr>
            <w:r w:rsidRPr="00884772">
              <w:rPr>
                <w:rFonts w:eastAsia="Times New Roman" w:cstheme="minorHAnsi"/>
                <w:sz w:val="24"/>
                <w:szCs w:val="24"/>
              </w:rPr>
              <w:t>I multiply my number by 4 and </w:t>
            </w:r>
            <w:r w:rsidRPr="00884772">
              <w:rPr>
                <w:rFonts w:eastAsia="Times New Roman" w:cstheme="minorHAnsi"/>
                <w:i/>
                <w:iCs/>
                <w:sz w:val="24"/>
                <w:szCs w:val="24"/>
              </w:rPr>
              <w:t>I get</w:t>
            </w:r>
            <w:r w:rsidRPr="00884772">
              <w:rPr>
                <w:rFonts w:eastAsia="Times New Roman" w:cstheme="minorHAnsi"/>
                <w:sz w:val="24"/>
                <w:szCs w:val="24"/>
              </w:rPr>
              <w:t> 8</w:t>
            </w:r>
          </w:p>
        </w:tc>
        <w:tc>
          <w:tcPr>
            <w:tcW w:w="1646" w:type="dxa"/>
            <w:tcBorders>
              <w:top w:val="nil"/>
              <w:bottom w:val="single" w:sz="4" w:space="0" w:color="auto"/>
            </w:tcBorders>
            <w:vAlign w:val="center"/>
            <w:hideMark/>
          </w:tcPr>
          <w:p w:rsidR="0020671E" w:rsidRPr="00884772" w:rsidRDefault="0020671E" w:rsidP="00884772">
            <w:pPr>
              <w:spacing w:after="0" w:line="240" w:lineRule="auto"/>
              <w:jc w:val="center"/>
              <w:rPr>
                <w:rFonts w:eastAsia="Times New Roman" w:cstheme="minorHAnsi"/>
                <w:szCs w:val="24"/>
              </w:rPr>
            </w:pPr>
            <w:r w:rsidRPr="00884772">
              <w:rPr>
                <w:rFonts w:eastAsia="Times New Roman" w:cstheme="minorHAnsi"/>
                <w:szCs w:val="24"/>
              </w:rPr>
              <w:t>4x = 8</w:t>
            </w:r>
          </w:p>
        </w:tc>
        <w:tc>
          <w:tcPr>
            <w:tcW w:w="0" w:type="auto"/>
            <w:tcBorders>
              <w:top w:val="nil"/>
              <w:bottom w:val="single" w:sz="4" w:space="0" w:color="auto"/>
            </w:tcBorders>
            <w:vAlign w:val="center"/>
            <w:hideMark/>
          </w:tcPr>
          <w:p w:rsidR="0020671E" w:rsidRPr="00884772" w:rsidRDefault="0020671E" w:rsidP="00884772">
            <w:pPr>
              <w:spacing w:after="0" w:line="240" w:lineRule="auto"/>
              <w:rPr>
                <w:rFonts w:eastAsia="Times New Roman" w:cstheme="minorHAnsi"/>
                <w:sz w:val="24"/>
                <w:szCs w:val="24"/>
              </w:rPr>
            </w:pPr>
            <w:r w:rsidRPr="00884772">
              <w:rPr>
                <w:rFonts w:eastAsia="Times New Roman" w:cstheme="minorHAnsi"/>
                <w:sz w:val="24"/>
                <w:szCs w:val="24"/>
              </w:rPr>
              <w:t>"I get" is the equal sign</w:t>
            </w:r>
          </w:p>
        </w:tc>
      </w:tr>
      <w:tr w:rsidR="0020671E" w:rsidRPr="00884772" w:rsidTr="0020671E">
        <w:trPr>
          <w:tblCellSpacing w:w="15" w:type="dxa"/>
        </w:trPr>
        <w:tc>
          <w:tcPr>
            <w:tcW w:w="4410" w:type="dxa"/>
            <w:tcBorders>
              <w:top w:val="nil"/>
              <w:bottom w:val="single" w:sz="4" w:space="0" w:color="auto"/>
            </w:tcBorders>
            <w:vAlign w:val="center"/>
            <w:hideMark/>
          </w:tcPr>
          <w:p w:rsidR="0020671E" w:rsidRPr="00884772" w:rsidRDefault="0020671E" w:rsidP="00884772">
            <w:pPr>
              <w:spacing w:after="0" w:line="240" w:lineRule="auto"/>
              <w:rPr>
                <w:rFonts w:eastAsia="Times New Roman" w:cstheme="minorHAnsi"/>
                <w:sz w:val="24"/>
                <w:szCs w:val="24"/>
              </w:rPr>
            </w:pPr>
            <w:r w:rsidRPr="00884772">
              <w:rPr>
                <w:rFonts w:eastAsia="Times New Roman" w:cstheme="minorHAnsi"/>
                <w:sz w:val="24"/>
                <w:szCs w:val="24"/>
              </w:rPr>
              <w:t>I take half of my number, decrease it by 6 and </w:t>
            </w:r>
            <w:r w:rsidRPr="00884772">
              <w:rPr>
                <w:rFonts w:eastAsia="Times New Roman" w:cstheme="minorHAnsi"/>
                <w:i/>
                <w:iCs/>
                <w:sz w:val="24"/>
                <w:szCs w:val="24"/>
              </w:rPr>
              <w:t>the result is</w:t>
            </w:r>
            <w:r w:rsidRPr="00884772">
              <w:rPr>
                <w:rFonts w:eastAsia="Times New Roman" w:cstheme="minorHAnsi"/>
                <w:sz w:val="24"/>
                <w:szCs w:val="24"/>
              </w:rPr>
              <w:t> 4</w:t>
            </w:r>
          </w:p>
        </w:tc>
        <w:tc>
          <w:tcPr>
            <w:tcW w:w="1646" w:type="dxa"/>
            <w:tcBorders>
              <w:top w:val="nil"/>
              <w:bottom w:val="single" w:sz="4" w:space="0" w:color="auto"/>
            </w:tcBorders>
            <w:vAlign w:val="center"/>
            <w:hideMark/>
          </w:tcPr>
          <w:p w:rsidR="0020671E" w:rsidRPr="00884772" w:rsidRDefault="0020671E" w:rsidP="00884772">
            <w:pPr>
              <w:spacing w:after="0" w:line="240" w:lineRule="auto"/>
              <w:jc w:val="center"/>
              <w:rPr>
                <w:rFonts w:eastAsia="Times New Roman" w:cstheme="minorHAnsi"/>
                <w:szCs w:val="24"/>
              </w:rPr>
            </w:pPr>
            <w:r w:rsidRPr="00884772">
              <w:rPr>
                <w:rFonts w:eastAsia="Times New Roman" w:cstheme="minorHAnsi"/>
                <w:szCs w:val="24"/>
              </w:rPr>
              <w:t>x/2 - 6 = 4</w:t>
            </w:r>
          </w:p>
        </w:tc>
        <w:tc>
          <w:tcPr>
            <w:tcW w:w="0" w:type="auto"/>
            <w:tcBorders>
              <w:top w:val="nil"/>
              <w:bottom w:val="single" w:sz="4" w:space="0" w:color="auto"/>
            </w:tcBorders>
            <w:vAlign w:val="center"/>
            <w:hideMark/>
          </w:tcPr>
          <w:p w:rsidR="0020671E" w:rsidRPr="00884772" w:rsidRDefault="0020671E" w:rsidP="00884772">
            <w:pPr>
              <w:spacing w:after="0" w:line="240" w:lineRule="auto"/>
              <w:rPr>
                <w:rFonts w:eastAsia="Times New Roman" w:cstheme="minorHAnsi"/>
                <w:sz w:val="24"/>
                <w:szCs w:val="24"/>
              </w:rPr>
            </w:pPr>
            <w:r w:rsidRPr="00884772">
              <w:rPr>
                <w:rFonts w:eastAsia="Times New Roman" w:cstheme="minorHAnsi"/>
                <w:sz w:val="24"/>
                <w:szCs w:val="24"/>
              </w:rPr>
              <w:t>"the result is" is the equal sign</w:t>
            </w:r>
          </w:p>
        </w:tc>
      </w:tr>
      <w:tr w:rsidR="0020671E" w:rsidRPr="00884772" w:rsidTr="0020671E">
        <w:trPr>
          <w:tblCellSpacing w:w="15" w:type="dxa"/>
        </w:trPr>
        <w:tc>
          <w:tcPr>
            <w:tcW w:w="4410" w:type="dxa"/>
            <w:vAlign w:val="center"/>
            <w:hideMark/>
          </w:tcPr>
          <w:p w:rsidR="0020671E" w:rsidRPr="00884772" w:rsidRDefault="0020671E" w:rsidP="00884772">
            <w:pPr>
              <w:spacing w:after="0" w:line="240" w:lineRule="auto"/>
              <w:rPr>
                <w:rFonts w:eastAsia="Times New Roman" w:cstheme="minorHAnsi"/>
                <w:sz w:val="24"/>
                <w:szCs w:val="24"/>
              </w:rPr>
            </w:pPr>
            <w:r w:rsidRPr="00884772">
              <w:rPr>
                <w:rFonts w:eastAsia="Times New Roman" w:cstheme="minorHAnsi"/>
                <w:sz w:val="24"/>
                <w:szCs w:val="24"/>
              </w:rPr>
              <w:t>3 less than half my age is 2</w:t>
            </w:r>
          </w:p>
        </w:tc>
        <w:tc>
          <w:tcPr>
            <w:tcW w:w="1646" w:type="dxa"/>
            <w:vAlign w:val="center"/>
            <w:hideMark/>
          </w:tcPr>
          <w:p w:rsidR="0020671E" w:rsidRPr="00884772" w:rsidRDefault="0020671E" w:rsidP="00884772">
            <w:pPr>
              <w:spacing w:after="0" w:line="240" w:lineRule="auto"/>
              <w:jc w:val="center"/>
              <w:rPr>
                <w:rFonts w:eastAsia="Times New Roman" w:cstheme="minorHAnsi"/>
                <w:szCs w:val="24"/>
              </w:rPr>
            </w:pPr>
            <w:r w:rsidRPr="00884772">
              <w:rPr>
                <w:rFonts w:eastAsia="Times New Roman" w:cstheme="minorHAnsi"/>
                <w:szCs w:val="24"/>
              </w:rPr>
              <w:t>x/2 - 3 = 2</w:t>
            </w:r>
          </w:p>
        </w:tc>
        <w:tc>
          <w:tcPr>
            <w:tcW w:w="0" w:type="auto"/>
            <w:vAlign w:val="center"/>
            <w:hideMark/>
          </w:tcPr>
          <w:p w:rsidR="0020671E" w:rsidRPr="00884772" w:rsidRDefault="0020671E" w:rsidP="00884772">
            <w:pPr>
              <w:spacing w:after="0" w:line="240" w:lineRule="auto"/>
              <w:rPr>
                <w:rFonts w:eastAsia="Times New Roman" w:cstheme="minorHAnsi"/>
                <w:sz w:val="24"/>
                <w:szCs w:val="24"/>
              </w:rPr>
            </w:pPr>
            <w:r w:rsidRPr="00884772">
              <w:rPr>
                <w:rFonts w:eastAsia="Times New Roman" w:cstheme="minorHAnsi"/>
                <w:sz w:val="24"/>
                <w:szCs w:val="24"/>
              </w:rPr>
              <w:t>Here, the simple "is" is the equal sign</w:t>
            </w:r>
          </w:p>
        </w:tc>
      </w:tr>
    </w:tbl>
    <w:p w:rsidR="00884772" w:rsidRDefault="00884772" w:rsidP="00417EAD">
      <w:pPr>
        <w:rPr>
          <w:rFonts w:cstheme="minorHAnsi"/>
        </w:rPr>
      </w:pPr>
    </w:p>
    <w:p w:rsidR="0020671E" w:rsidRDefault="0020671E">
      <w:pPr>
        <w:rPr>
          <w:rFonts w:cstheme="minorHAnsi"/>
        </w:rPr>
      </w:pPr>
      <w:r>
        <w:rPr>
          <w:rFonts w:cstheme="minorHAnsi"/>
        </w:rPr>
        <w:br w:type="page"/>
      </w:r>
    </w:p>
    <w:p w:rsidR="0020671E" w:rsidRPr="0020671E" w:rsidRDefault="0020671E" w:rsidP="00417EAD">
      <w:pPr>
        <w:rPr>
          <w:rFonts w:cstheme="minorHAnsi"/>
          <w:sz w:val="32"/>
        </w:rPr>
      </w:pPr>
      <w:r w:rsidRPr="0020671E">
        <w:rPr>
          <w:rFonts w:cstheme="minorHAnsi"/>
          <w:sz w:val="32"/>
        </w:rPr>
        <w:lastRenderedPageBreak/>
        <w:t>Solving Algebra Equations</w:t>
      </w:r>
    </w:p>
    <w:p w:rsidR="0020671E" w:rsidRDefault="0020671E" w:rsidP="00417EAD">
      <w:pPr>
        <w:rPr>
          <w:rFonts w:cstheme="minorHAnsi"/>
        </w:rPr>
      </w:pPr>
      <w:r>
        <w:rPr>
          <w:rFonts w:cstheme="minorHAnsi"/>
        </w:rPr>
        <w:t>Solving equations like 3x + 5x + x = 72</w:t>
      </w:r>
      <w:r w:rsidR="006603F5">
        <w:rPr>
          <w:rFonts w:cstheme="minorHAnsi"/>
        </w:rPr>
        <w:t>9</w:t>
      </w:r>
      <w:r>
        <w:rPr>
          <w:rFonts w:cstheme="minorHAnsi"/>
        </w:rPr>
        <w:t xml:space="preserve"> is simple.  In first grade, you learned:</w:t>
      </w:r>
    </w:p>
    <w:p w:rsidR="0020671E" w:rsidRPr="006603F5" w:rsidRDefault="0020671E" w:rsidP="006603F5">
      <w:pPr>
        <w:jc w:val="center"/>
        <w:rPr>
          <w:rFonts w:cstheme="minorHAnsi"/>
          <w:sz w:val="28"/>
        </w:rPr>
      </w:pPr>
      <w:r w:rsidRPr="006603F5">
        <w:rPr>
          <w:rFonts w:cstheme="minorHAnsi"/>
          <w:sz w:val="28"/>
        </w:rPr>
        <w:t xml:space="preserve">3 ducks + 5 ducks </w:t>
      </w:r>
      <w:r w:rsidR="006603F5" w:rsidRPr="006603F5">
        <w:rPr>
          <w:rFonts w:cstheme="minorHAnsi"/>
          <w:sz w:val="28"/>
        </w:rPr>
        <w:t>+ 1</w:t>
      </w:r>
      <w:r w:rsidRPr="006603F5">
        <w:rPr>
          <w:rFonts w:cstheme="minorHAnsi"/>
          <w:sz w:val="28"/>
        </w:rPr>
        <w:t xml:space="preserve"> duck = 9 ducks</w:t>
      </w:r>
    </w:p>
    <w:p w:rsidR="0020671E" w:rsidRDefault="0020671E" w:rsidP="00417EAD">
      <w:pPr>
        <w:rPr>
          <w:rFonts w:cstheme="minorHAnsi"/>
        </w:rPr>
      </w:pPr>
      <w:r>
        <w:rPr>
          <w:rFonts w:cstheme="minorHAnsi"/>
        </w:rPr>
        <w:t>So it’s no surprise that:</w:t>
      </w:r>
    </w:p>
    <w:p w:rsidR="0020671E" w:rsidRPr="006603F5" w:rsidRDefault="0020671E" w:rsidP="006603F5">
      <w:pPr>
        <w:jc w:val="center"/>
        <w:rPr>
          <w:rFonts w:cstheme="minorHAnsi"/>
          <w:sz w:val="28"/>
        </w:rPr>
      </w:pPr>
      <w:r w:rsidRPr="006603F5">
        <w:rPr>
          <w:rFonts w:cstheme="minorHAnsi"/>
          <w:sz w:val="28"/>
        </w:rPr>
        <w:t>3x + 5x + x = 9x</w:t>
      </w:r>
    </w:p>
    <w:p w:rsidR="0020671E" w:rsidRDefault="0020671E" w:rsidP="00417EAD">
      <w:pPr>
        <w:rPr>
          <w:rFonts w:cstheme="minorHAnsi"/>
        </w:rPr>
      </w:pPr>
      <w:r>
        <w:rPr>
          <w:rFonts w:cstheme="minorHAnsi"/>
        </w:rPr>
        <w:t>So 3x + 5x = 72</w:t>
      </w:r>
      <w:r w:rsidR="006603F5">
        <w:rPr>
          <w:rFonts w:cstheme="minorHAnsi"/>
        </w:rPr>
        <w:t>9</w:t>
      </w:r>
      <w:r>
        <w:rPr>
          <w:rFonts w:cstheme="minorHAnsi"/>
        </w:rPr>
        <w:t xml:space="preserve"> gets replaced by 9x = 72</w:t>
      </w:r>
      <w:r w:rsidR="006603F5">
        <w:rPr>
          <w:rFonts w:cstheme="minorHAnsi"/>
        </w:rPr>
        <w:t>9</w:t>
      </w:r>
      <w:r>
        <w:rPr>
          <w:rFonts w:cstheme="minorHAnsi"/>
        </w:rPr>
        <w:t>.  In algebra, this is called “combining like terms</w:t>
      </w:r>
      <w:r w:rsidR="006603F5">
        <w:rPr>
          <w:rFonts w:cstheme="minorHAnsi"/>
        </w:rPr>
        <w:t>”.</w:t>
      </w:r>
    </w:p>
    <w:p w:rsidR="006603F5" w:rsidRDefault="006603F5" w:rsidP="00417EAD">
      <w:pPr>
        <w:rPr>
          <w:rFonts w:cstheme="minorHAnsi"/>
        </w:rPr>
      </w:pPr>
      <w:r>
        <w:rPr>
          <w:rFonts w:cstheme="minorHAnsi"/>
        </w:rPr>
        <w:t>Now, what to do with 9x = 729?  Let’s go back to basic fractions:</w:t>
      </w:r>
    </w:p>
    <w:p w:rsidR="006603F5" w:rsidRPr="006603F5" w:rsidRDefault="006603F5" w:rsidP="006603F5">
      <w:pPr>
        <w:contextualSpacing/>
        <w:jc w:val="center"/>
        <w:rPr>
          <w:rFonts w:cstheme="minorHAnsi"/>
          <w:sz w:val="28"/>
        </w:rPr>
      </w:pPr>
      <w:r w:rsidRPr="006603F5">
        <w:rPr>
          <w:rFonts w:cstheme="minorHAnsi"/>
          <w:sz w:val="28"/>
        </w:rPr>
        <w:t>What’s ½ of 2 elephants?  It’s one elephant.</w:t>
      </w:r>
    </w:p>
    <w:p w:rsidR="006603F5" w:rsidRPr="006603F5" w:rsidRDefault="006603F5" w:rsidP="006603F5">
      <w:pPr>
        <w:jc w:val="center"/>
        <w:rPr>
          <w:rFonts w:cstheme="minorHAnsi"/>
          <w:sz w:val="28"/>
        </w:rPr>
      </w:pPr>
      <w:r w:rsidRPr="006603F5">
        <w:rPr>
          <w:rFonts w:cstheme="minorHAnsi"/>
          <w:sz w:val="28"/>
        </w:rPr>
        <w:t xml:space="preserve">What’s ¼ of </w:t>
      </w:r>
      <w:r>
        <w:rPr>
          <w:rFonts w:cstheme="minorHAnsi"/>
          <w:sz w:val="28"/>
        </w:rPr>
        <w:t>4</w:t>
      </w:r>
      <w:r w:rsidRPr="006603F5">
        <w:rPr>
          <w:rFonts w:cstheme="minorHAnsi"/>
          <w:sz w:val="28"/>
        </w:rPr>
        <w:t xml:space="preserve"> marbles?  It’s </w:t>
      </w:r>
      <w:r>
        <w:rPr>
          <w:rFonts w:cstheme="minorHAnsi"/>
          <w:sz w:val="28"/>
        </w:rPr>
        <w:t>one marble.</w:t>
      </w:r>
    </w:p>
    <w:p w:rsidR="006603F5" w:rsidRDefault="006603F5" w:rsidP="00417EAD">
      <w:pPr>
        <w:rPr>
          <w:rFonts w:cstheme="minorHAnsi"/>
        </w:rPr>
      </w:pPr>
      <w:r>
        <w:rPr>
          <w:rFonts w:cstheme="minorHAnsi"/>
        </w:rPr>
        <w:t>So it’s no surprise that 1/9 of 9x is one x (or just plain x).</w:t>
      </w:r>
    </w:p>
    <w:p w:rsidR="006603F5" w:rsidRDefault="006603F5" w:rsidP="00417EAD">
      <w:pPr>
        <w:rPr>
          <w:rFonts w:cstheme="minorHAnsi"/>
        </w:rPr>
      </w:pPr>
      <w:r>
        <w:rPr>
          <w:rFonts w:cstheme="minorHAnsi"/>
        </w:rPr>
        <w:t>Going back to our original equation, we know that 9x and 729 are equal.  If you take two numbers that are equal and divide them both by 9, the results will also be equal.  In fact, if you do the same thing, no matter what, to two equal numbers, the results will always be equal.  So, dividing both sides of our equation by 9:</w:t>
      </w:r>
    </w:p>
    <w:p w:rsidR="006603F5" w:rsidRPr="006603F5" w:rsidRDefault="006603F5" w:rsidP="006603F5">
      <w:pPr>
        <w:jc w:val="center"/>
        <w:rPr>
          <w:rFonts w:cstheme="minorHAnsi"/>
          <w:sz w:val="28"/>
        </w:rPr>
      </w:pPr>
      <w:r w:rsidRPr="006603F5">
        <w:rPr>
          <w:rFonts w:cstheme="minorHAnsi"/>
          <w:sz w:val="28"/>
        </w:rPr>
        <w:t>9x/9 = 729/9</w:t>
      </w:r>
    </w:p>
    <w:p w:rsidR="006603F5" w:rsidRDefault="006603F5" w:rsidP="006603F5">
      <w:pPr>
        <w:jc w:val="center"/>
        <w:rPr>
          <w:rFonts w:cstheme="minorHAnsi"/>
          <w:sz w:val="28"/>
        </w:rPr>
      </w:pPr>
      <w:r w:rsidRPr="006603F5">
        <w:rPr>
          <w:rFonts w:cstheme="minorHAnsi"/>
          <w:sz w:val="28"/>
        </w:rPr>
        <w:t>x = 81</w:t>
      </w:r>
    </w:p>
    <w:p w:rsidR="006603F5" w:rsidRDefault="006603F5" w:rsidP="006603F5">
      <w:pPr>
        <w:rPr>
          <w:rFonts w:cstheme="minorHAnsi"/>
          <w:sz w:val="32"/>
        </w:rPr>
      </w:pPr>
      <w:r>
        <w:rPr>
          <w:rFonts w:cstheme="minorHAnsi"/>
          <w:sz w:val="32"/>
        </w:rPr>
        <w:t xml:space="preserve">Algebra </w:t>
      </w:r>
      <w:r w:rsidR="002E14DB">
        <w:rPr>
          <w:rFonts w:cstheme="minorHAnsi"/>
          <w:sz w:val="32"/>
        </w:rPr>
        <w:t xml:space="preserve">= Absolute </w:t>
      </w:r>
      <w:r>
        <w:rPr>
          <w:rFonts w:cstheme="minorHAnsi"/>
          <w:sz w:val="32"/>
        </w:rPr>
        <w:t>Fairness</w:t>
      </w:r>
    </w:p>
    <w:p w:rsidR="006603F5" w:rsidRDefault="006603F5" w:rsidP="006603F5">
      <w:pPr>
        <w:rPr>
          <w:rFonts w:cstheme="minorHAnsi"/>
        </w:rPr>
      </w:pPr>
      <w:r>
        <w:rPr>
          <w:rFonts w:cstheme="minorHAnsi"/>
        </w:rPr>
        <w:t xml:space="preserve">Have you ever gotten upset because a sibling, or a classmate, got something that you didn’t?  In algebra, </w:t>
      </w:r>
      <w:r w:rsidR="00F331A0">
        <w:rPr>
          <w:rFonts w:cstheme="minorHAnsi"/>
        </w:rPr>
        <w:t xml:space="preserve">absolute fairness is the rule.  In algebra, the rule is:  </w:t>
      </w:r>
    </w:p>
    <w:p w:rsidR="00F331A0" w:rsidRPr="00F331A0" w:rsidRDefault="00F331A0" w:rsidP="00F331A0">
      <w:pPr>
        <w:ind w:left="1080" w:right="1440"/>
        <w:jc w:val="center"/>
        <w:rPr>
          <w:rFonts w:cstheme="minorHAnsi"/>
          <w:i/>
          <w:sz w:val="28"/>
        </w:rPr>
      </w:pPr>
      <w:r w:rsidRPr="00F331A0">
        <w:rPr>
          <w:rFonts w:cstheme="minorHAnsi"/>
          <w:i/>
          <w:sz w:val="28"/>
        </w:rPr>
        <w:t>You can do whatever you want to one side of the equation as long as you are fair and do it to the other side.</w:t>
      </w:r>
    </w:p>
    <w:p w:rsidR="00F331A0" w:rsidRDefault="00F331A0" w:rsidP="00F331A0">
      <w:pPr>
        <w:ind w:right="2160"/>
        <w:rPr>
          <w:rFonts w:cstheme="minorHAnsi"/>
        </w:rPr>
      </w:pPr>
      <w:r>
        <w:rPr>
          <w:rFonts w:cstheme="minorHAnsi"/>
        </w:rPr>
        <w:t>For 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492"/>
        <w:gridCol w:w="1530"/>
        <w:gridCol w:w="4500"/>
      </w:tblGrid>
      <w:tr w:rsidR="00F331A0" w:rsidRPr="00F331A0" w:rsidTr="00F331A0">
        <w:trPr>
          <w:jc w:val="center"/>
        </w:trPr>
        <w:tc>
          <w:tcPr>
            <w:tcW w:w="2406" w:type="dxa"/>
          </w:tcPr>
          <w:p w:rsidR="00F331A0" w:rsidRPr="00F331A0" w:rsidRDefault="00F331A0" w:rsidP="00F331A0">
            <w:pPr>
              <w:jc w:val="right"/>
              <w:rPr>
                <w:rFonts w:cstheme="minorHAnsi"/>
                <w:sz w:val="24"/>
              </w:rPr>
            </w:pPr>
            <w:r>
              <w:rPr>
                <w:rFonts w:cstheme="minorHAnsi"/>
                <w:sz w:val="24"/>
              </w:rPr>
              <w:t>10N + 8</w:t>
            </w:r>
          </w:p>
        </w:tc>
        <w:tc>
          <w:tcPr>
            <w:tcW w:w="492" w:type="dxa"/>
          </w:tcPr>
          <w:p w:rsidR="00F331A0" w:rsidRDefault="00F331A0" w:rsidP="00F331A0">
            <w:pPr>
              <w:tabs>
                <w:tab w:val="left" w:pos="294"/>
              </w:tabs>
              <w:ind w:right="87"/>
              <w:jc w:val="center"/>
              <w:rPr>
                <w:rFonts w:cstheme="minorHAnsi"/>
                <w:sz w:val="24"/>
              </w:rPr>
            </w:pPr>
            <w:r>
              <w:rPr>
                <w:rFonts w:cstheme="minorHAnsi"/>
                <w:sz w:val="24"/>
              </w:rPr>
              <w:t>=</w:t>
            </w:r>
          </w:p>
        </w:tc>
        <w:tc>
          <w:tcPr>
            <w:tcW w:w="1530" w:type="dxa"/>
          </w:tcPr>
          <w:p w:rsidR="00F331A0" w:rsidRPr="00F331A0" w:rsidRDefault="00F331A0" w:rsidP="00E2690E">
            <w:pPr>
              <w:ind w:right="615"/>
              <w:jc w:val="both"/>
              <w:rPr>
                <w:rFonts w:cstheme="minorHAnsi"/>
                <w:sz w:val="24"/>
              </w:rPr>
            </w:pPr>
            <w:r>
              <w:rPr>
                <w:rFonts w:cstheme="minorHAnsi"/>
                <w:sz w:val="24"/>
              </w:rPr>
              <w:t>28</w:t>
            </w:r>
          </w:p>
        </w:tc>
        <w:tc>
          <w:tcPr>
            <w:tcW w:w="4500" w:type="dxa"/>
          </w:tcPr>
          <w:p w:rsidR="00F331A0" w:rsidRPr="00F331A0" w:rsidRDefault="00F331A0" w:rsidP="00F331A0">
            <w:pPr>
              <w:ind w:right="2160"/>
              <w:rPr>
                <w:rFonts w:cstheme="minorHAnsi"/>
                <w:sz w:val="24"/>
              </w:rPr>
            </w:pPr>
          </w:p>
        </w:tc>
      </w:tr>
      <w:tr w:rsidR="00F331A0" w:rsidRPr="00F331A0" w:rsidTr="00F331A0">
        <w:trPr>
          <w:jc w:val="center"/>
        </w:trPr>
        <w:tc>
          <w:tcPr>
            <w:tcW w:w="2406" w:type="dxa"/>
          </w:tcPr>
          <w:p w:rsidR="00F331A0" w:rsidRPr="00F331A0" w:rsidRDefault="00F331A0" w:rsidP="00F331A0">
            <w:pPr>
              <w:jc w:val="right"/>
              <w:rPr>
                <w:rFonts w:cstheme="minorHAnsi"/>
                <w:sz w:val="24"/>
              </w:rPr>
            </w:pPr>
            <w:r w:rsidRPr="00F331A0">
              <w:rPr>
                <w:rFonts w:cstheme="minorHAnsi"/>
                <w:sz w:val="24"/>
              </w:rPr>
              <w:t>10N + 8 –</w:t>
            </w:r>
            <w:r>
              <w:rPr>
                <w:rFonts w:cstheme="minorHAnsi"/>
                <w:sz w:val="24"/>
              </w:rPr>
              <w:t xml:space="preserve"> 8</w:t>
            </w:r>
          </w:p>
        </w:tc>
        <w:tc>
          <w:tcPr>
            <w:tcW w:w="492" w:type="dxa"/>
          </w:tcPr>
          <w:p w:rsidR="00F331A0" w:rsidRDefault="00F331A0" w:rsidP="00F331A0">
            <w:pPr>
              <w:tabs>
                <w:tab w:val="left" w:pos="294"/>
              </w:tabs>
              <w:ind w:right="87"/>
              <w:jc w:val="center"/>
              <w:rPr>
                <w:rFonts w:cstheme="minorHAnsi"/>
                <w:sz w:val="24"/>
              </w:rPr>
            </w:pPr>
            <w:r>
              <w:rPr>
                <w:rFonts w:cstheme="minorHAnsi"/>
                <w:sz w:val="24"/>
              </w:rPr>
              <w:t>=</w:t>
            </w:r>
          </w:p>
        </w:tc>
        <w:tc>
          <w:tcPr>
            <w:tcW w:w="1530" w:type="dxa"/>
          </w:tcPr>
          <w:p w:rsidR="00F331A0" w:rsidRPr="00F331A0" w:rsidRDefault="00F331A0" w:rsidP="00E2690E">
            <w:pPr>
              <w:tabs>
                <w:tab w:val="left" w:pos="1152"/>
              </w:tabs>
              <w:ind w:right="289"/>
              <w:jc w:val="both"/>
              <w:rPr>
                <w:rFonts w:cstheme="minorHAnsi"/>
                <w:sz w:val="24"/>
              </w:rPr>
            </w:pPr>
            <w:r>
              <w:rPr>
                <w:rFonts w:cstheme="minorHAnsi"/>
                <w:sz w:val="24"/>
              </w:rPr>
              <w:t>28 – 8</w:t>
            </w:r>
          </w:p>
        </w:tc>
        <w:tc>
          <w:tcPr>
            <w:tcW w:w="4500" w:type="dxa"/>
          </w:tcPr>
          <w:p w:rsidR="00F331A0" w:rsidRPr="00F331A0" w:rsidRDefault="00F331A0" w:rsidP="00F331A0">
            <w:pPr>
              <w:ind w:right="180"/>
              <w:rPr>
                <w:rFonts w:cstheme="minorHAnsi"/>
                <w:sz w:val="24"/>
              </w:rPr>
            </w:pPr>
            <w:r w:rsidRPr="00F331A0">
              <w:rPr>
                <w:rFonts w:cstheme="minorHAnsi"/>
                <w:sz w:val="24"/>
              </w:rPr>
              <w:t>(subtracting 8 from both s</w:t>
            </w:r>
            <w:r w:rsidRPr="00F331A0">
              <w:rPr>
                <w:rFonts w:cstheme="minorHAnsi"/>
                <w:sz w:val="24"/>
              </w:rPr>
              <w:t>ides)</w:t>
            </w:r>
          </w:p>
        </w:tc>
      </w:tr>
      <w:tr w:rsidR="00F331A0" w:rsidRPr="00F331A0" w:rsidTr="00F331A0">
        <w:trPr>
          <w:jc w:val="center"/>
        </w:trPr>
        <w:tc>
          <w:tcPr>
            <w:tcW w:w="2406" w:type="dxa"/>
          </w:tcPr>
          <w:p w:rsidR="00F331A0" w:rsidRPr="00F331A0" w:rsidRDefault="00F331A0" w:rsidP="00F331A0">
            <w:pPr>
              <w:jc w:val="right"/>
              <w:rPr>
                <w:rFonts w:cstheme="minorHAnsi"/>
                <w:sz w:val="24"/>
              </w:rPr>
            </w:pPr>
            <w:r>
              <w:rPr>
                <w:rFonts w:cstheme="minorHAnsi"/>
                <w:sz w:val="24"/>
              </w:rPr>
              <w:t>10N</w:t>
            </w:r>
          </w:p>
        </w:tc>
        <w:tc>
          <w:tcPr>
            <w:tcW w:w="492" w:type="dxa"/>
          </w:tcPr>
          <w:p w:rsidR="00F331A0" w:rsidRDefault="00F331A0" w:rsidP="00F331A0">
            <w:pPr>
              <w:tabs>
                <w:tab w:val="left" w:pos="294"/>
              </w:tabs>
              <w:ind w:right="87"/>
              <w:jc w:val="center"/>
              <w:rPr>
                <w:rFonts w:cstheme="minorHAnsi"/>
                <w:sz w:val="24"/>
              </w:rPr>
            </w:pPr>
            <w:r>
              <w:rPr>
                <w:rFonts w:cstheme="minorHAnsi"/>
                <w:sz w:val="24"/>
              </w:rPr>
              <w:t>=</w:t>
            </w:r>
          </w:p>
        </w:tc>
        <w:tc>
          <w:tcPr>
            <w:tcW w:w="1530" w:type="dxa"/>
          </w:tcPr>
          <w:p w:rsidR="00F331A0" w:rsidRPr="00F331A0" w:rsidRDefault="00F331A0" w:rsidP="00E2690E">
            <w:pPr>
              <w:ind w:right="615"/>
              <w:jc w:val="both"/>
              <w:rPr>
                <w:rFonts w:cstheme="minorHAnsi"/>
                <w:sz w:val="24"/>
              </w:rPr>
            </w:pPr>
            <w:r>
              <w:rPr>
                <w:rFonts w:cstheme="minorHAnsi"/>
                <w:sz w:val="24"/>
              </w:rPr>
              <w:t>20</w:t>
            </w:r>
          </w:p>
        </w:tc>
        <w:tc>
          <w:tcPr>
            <w:tcW w:w="4500" w:type="dxa"/>
          </w:tcPr>
          <w:p w:rsidR="00F331A0" w:rsidRPr="00F331A0" w:rsidRDefault="00F331A0" w:rsidP="00F331A0">
            <w:pPr>
              <w:ind w:right="2160"/>
              <w:rPr>
                <w:rFonts w:cstheme="minorHAnsi"/>
                <w:sz w:val="24"/>
              </w:rPr>
            </w:pPr>
          </w:p>
        </w:tc>
      </w:tr>
      <w:tr w:rsidR="00F331A0" w:rsidRPr="00F331A0" w:rsidTr="00F331A0">
        <w:trPr>
          <w:jc w:val="center"/>
        </w:trPr>
        <w:tc>
          <w:tcPr>
            <w:tcW w:w="2406" w:type="dxa"/>
          </w:tcPr>
          <w:p w:rsidR="00F331A0" w:rsidRPr="00F331A0" w:rsidRDefault="00F331A0" w:rsidP="00F331A0">
            <w:pPr>
              <w:jc w:val="right"/>
              <w:rPr>
                <w:rFonts w:cstheme="minorHAnsi"/>
                <w:sz w:val="24"/>
              </w:rPr>
            </w:pPr>
            <w:r>
              <w:rPr>
                <w:rFonts w:cstheme="minorHAnsi"/>
                <w:sz w:val="24"/>
              </w:rPr>
              <w:t>10N/10</w:t>
            </w:r>
          </w:p>
        </w:tc>
        <w:tc>
          <w:tcPr>
            <w:tcW w:w="492" w:type="dxa"/>
          </w:tcPr>
          <w:p w:rsidR="00F331A0" w:rsidRDefault="00F331A0" w:rsidP="00F331A0">
            <w:pPr>
              <w:tabs>
                <w:tab w:val="left" w:pos="294"/>
                <w:tab w:val="left" w:pos="3222"/>
              </w:tabs>
              <w:ind w:right="87"/>
              <w:jc w:val="center"/>
              <w:rPr>
                <w:rFonts w:cstheme="minorHAnsi"/>
                <w:sz w:val="24"/>
              </w:rPr>
            </w:pPr>
            <w:r>
              <w:rPr>
                <w:rFonts w:cstheme="minorHAnsi"/>
                <w:sz w:val="24"/>
              </w:rPr>
              <w:t>=</w:t>
            </w:r>
          </w:p>
        </w:tc>
        <w:tc>
          <w:tcPr>
            <w:tcW w:w="1530" w:type="dxa"/>
          </w:tcPr>
          <w:p w:rsidR="00F331A0" w:rsidRPr="00F331A0" w:rsidRDefault="00F331A0" w:rsidP="00E2690E">
            <w:pPr>
              <w:tabs>
                <w:tab w:val="left" w:pos="3222"/>
              </w:tabs>
              <w:ind w:right="615"/>
              <w:jc w:val="both"/>
              <w:rPr>
                <w:rFonts w:cstheme="minorHAnsi"/>
                <w:sz w:val="24"/>
              </w:rPr>
            </w:pPr>
            <w:r>
              <w:rPr>
                <w:rFonts w:cstheme="minorHAnsi"/>
                <w:sz w:val="24"/>
              </w:rPr>
              <w:t>20/10</w:t>
            </w:r>
          </w:p>
        </w:tc>
        <w:tc>
          <w:tcPr>
            <w:tcW w:w="4500" w:type="dxa"/>
          </w:tcPr>
          <w:p w:rsidR="00F331A0" w:rsidRPr="00F331A0" w:rsidRDefault="00F331A0" w:rsidP="00F331A0">
            <w:pPr>
              <w:tabs>
                <w:tab w:val="left" w:pos="3222"/>
              </w:tabs>
              <w:ind w:right="1350"/>
              <w:rPr>
                <w:rFonts w:cstheme="minorHAnsi"/>
                <w:sz w:val="24"/>
              </w:rPr>
            </w:pPr>
            <w:r w:rsidRPr="00F331A0">
              <w:rPr>
                <w:rFonts w:cstheme="minorHAnsi"/>
                <w:sz w:val="24"/>
              </w:rPr>
              <w:t>(dividing both sides by 10)</w:t>
            </w:r>
          </w:p>
        </w:tc>
      </w:tr>
      <w:tr w:rsidR="00F331A0" w:rsidRPr="00F331A0" w:rsidTr="00F331A0">
        <w:trPr>
          <w:jc w:val="center"/>
        </w:trPr>
        <w:tc>
          <w:tcPr>
            <w:tcW w:w="2406" w:type="dxa"/>
          </w:tcPr>
          <w:p w:rsidR="00F331A0" w:rsidRPr="00F331A0" w:rsidRDefault="00F331A0" w:rsidP="00F331A0">
            <w:pPr>
              <w:jc w:val="right"/>
              <w:rPr>
                <w:rFonts w:cstheme="minorHAnsi"/>
                <w:sz w:val="24"/>
              </w:rPr>
            </w:pPr>
            <w:r>
              <w:rPr>
                <w:rFonts w:cstheme="minorHAnsi"/>
                <w:sz w:val="24"/>
              </w:rPr>
              <w:t>N</w:t>
            </w:r>
          </w:p>
        </w:tc>
        <w:tc>
          <w:tcPr>
            <w:tcW w:w="492" w:type="dxa"/>
          </w:tcPr>
          <w:p w:rsidR="00F331A0" w:rsidRDefault="00F331A0" w:rsidP="00F331A0">
            <w:pPr>
              <w:tabs>
                <w:tab w:val="left" w:pos="294"/>
              </w:tabs>
              <w:ind w:right="87"/>
              <w:jc w:val="center"/>
              <w:rPr>
                <w:rFonts w:cstheme="minorHAnsi"/>
                <w:sz w:val="24"/>
              </w:rPr>
            </w:pPr>
            <w:r>
              <w:rPr>
                <w:rFonts w:cstheme="minorHAnsi"/>
                <w:sz w:val="24"/>
              </w:rPr>
              <w:t>=</w:t>
            </w:r>
          </w:p>
        </w:tc>
        <w:tc>
          <w:tcPr>
            <w:tcW w:w="1530" w:type="dxa"/>
          </w:tcPr>
          <w:p w:rsidR="00F331A0" w:rsidRPr="00F331A0" w:rsidRDefault="00F331A0" w:rsidP="00E2690E">
            <w:pPr>
              <w:ind w:right="615"/>
              <w:jc w:val="both"/>
              <w:rPr>
                <w:rFonts w:cstheme="minorHAnsi"/>
                <w:sz w:val="24"/>
              </w:rPr>
            </w:pPr>
            <w:r>
              <w:rPr>
                <w:rFonts w:cstheme="minorHAnsi"/>
                <w:sz w:val="24"/>
              </w:rPr>
              <w:t>2</w:t>
            </w:r>
          </w:p>
        </w:tc>
        <w:tc>
          <w:tcPr>
            <w:tcW w:w="4500" w:type="dxa"/>
          </w:tcPr>
          <w:p w:rsidR="00F331A0" w:rsidRPr="00F331A0" w:rsidRDefault="00F331A0" w:rsidP="00F331A0">
            <w:pPr>
              <w:ind w:right="2160"/>
              <w:rPr>
                <w:rFonts w:cstheme="minorHAnsi"/>
                <w:sz w:val="24"/>
              </w:rPr>
            </w:pPr>
          </w:p>
        </w:tc>
      </w:tr>
    </w:tbl>
    <w:p w:rsidR="00F331A0" w:rsidRDefault="00F331A0">
      <w:pPr>
        <w:ind w:right="2160"/>
        <w:rPr>
          <w:rFonts w:cstheme="minorHAnsi"/>
        </w:rPr>
      </w:pPr>
    </w:p>
    <w:p w:rsidR="00E2690E" w:rsidRPr="009B4F2D" w:rsidRDefault="00E2690E">
      <w:pPr>
        <w:ind w:right="2160"/>
        <w:rPr>
          <w:rFonts w:cstheme="minorHAnsi"/>
          <w:sz w:val="52"/>
        </w:rPr>
      </w:pPr>
      <w:r w:rsidRPr="009B4F2D">
        <w:rPr>
          <w:rFonts w:cstheme="minorHAnsi"/>
          <w:sz w:val="52"/>
        </w:rPr>
        <w:lastRenderedPageBreak/>
        <w:t>The Distributive Property</w:t>
      </w:r>
    </w:p>
    <w:p w:rsidR="009B4F2D" w:rsidRDefault="009B4F2D">
      <w:pPr>
        <w:ind w:right="2160"/>
        <w:rPr>
          <w:rFonts w:cstheme="minorHAnsi"/>
        </w:rPr>
      </w:pPr>
    </w:p>
    <w:p w:rsidR="00E2690E" w:rsidRDefault="00E2690E">
      <w:pPr>
        <w:ind w:right="2160"/>
        <w:rPr>
          <w:rFonts w:cstheme="minorHAnsi"/>
        </w:rPr>
      </w:pPr>
      <w:r>
        <w:rPr>
          <w:noProof/>
        </w:rPr>
        <w:drawing>
          <wp:inline distT="0" distB="0" distL="0" distR="0" wp14:anchorId="45869193" wp14:editId="3F74E87C">
            <wp:extent cx="4310743" cy="1929848"/>
            <wp:effectExtent l="0" t="0" r="0" b="0"/>
            <wp:docPr id="1" name="Picture 1" descr="http://www.quickanddirtytips.com/static/images/math/MD043-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ickanddirtytips.com/static/images/math/MD043-fi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0816" cy="1929881"/>
                    </a:xfrm>
                    <a:prstGeom prst="rect">
                      <a:avLst/>
                    </a:prstGeom>
                    <a:noFill/>
                    <a:ln>
                      <a:noFill/>
                    </a:ln>
                  </pic:spPr>
                </pic:pic>
              </a:graphicData>
            </a:graphic>
          </wp:inline>
        </w:drawing>
      </w:r>
    </w:p>
    <w:p w:rsidR="00E2690E" w:rsidRDefault="00E2690E">
      <w:pPr>
        <w:ind w:right="2160"/>
        <w:rPr>
          <w:rFonts w:cstheme="minorHAnsi"/>
        </w:rPr>
      </w:pPr>
    </w:p>
    <w:p w:rsidR="00E2690E" w:rsidRPr="00E2690E" w:rsidRDefault="00E2690E" w:rsidP="00E2690E">
      <w:pPr>
        <w:rPr>
          <w:rFonts w:cstheme="minorHAnsi"/>
          <w:sz w:val="28"/>
        </w:rPr>
      </w:pPr>
      <w:r w:rsidRPr="00E2690E">
        <w:rPr>
          <w:rFonts w:cstheme="minorHAnsi"/>
          <w:sz w:val="28"/>
        </w:rPr>
        <w:t>What’s the area of the rectangle on the left?</w:t>
      </w:r>
    </w:p>
    <w:p w:rsidR="00E2690E" w:rsidRDefault="00E2690E" w:rsidP="00E2690E">
      <w:pPr>
        <w:rPr>
          <w:rFonts w:cstheme="minorHAnsi"/>
          <w:sz w:val="28"/>
        </w:rPr>
      </w:pPr>
    </w:p>
    <w:p w:rsidR="00E2690E" w:rsidRPr="00E2690E" w:rsidRDefault="00E2690E" w:rsidP="00E2690E">
      <w:pPr>
        <w:rPr>
          <w:rFonts w:cstheme="minorHAnsi"/>
          <w:sz w:val="28"/>
        </w:rPr>
      </w:pPr>
      <w:r w:rsidRPr="00E2690E">
        <w:rPr>
          <w:rFonts w:cstheme="minorHAnsi"/>
          <w:sz w:val="28"/>
        </w:rPr>
        <w:t>What’s the area of the rectangle on the right?</w:t>
      </w:r>
    </w:p>
    <w:p w:rsidR="00E2690E" w:rsidRDefault="00E2690E" w:rsidP="00E2690E">
      <w:pPr>
        <w:rPr>
          <w:rFonts w:cstheme="minorHAnsi"/>
          <w:sz w:val="28"/>
        </w:rPr>
      </w:pPr>
    </w:p>
    <w:p w:rsidR="00E2690E" w:rsidRPr="00E2690E" w:rsidRDefault="00E2690E" w:rsidP="00E2690E">
      <w:pPr>
        <w:rPr>
          <w:rFonts w:cstheme="minorHAnsi"/>
          <w:sz w:val="28"/>
        </w:rPr>
      </w:pPr>
      <w:r w:rsidRPr="00E2690E">
        <w:rPr>
          <w:rFonts w:cstheme="minorHAnsi"/>
          <w:sz w:val="28"/>
        </w:rPr>
        <w:t xml:space="preserve">If you take out the vertical bar, what’s the </w:t>
      </w:r>
      <w:r>
        <w:rPr>
          <w:rFonts w:cstheme="minorHAnsi"/>
          <w:sz w:val="28"/>
        </w:rPr>
        <w:t>length</w:t>
      </w:r>
      <w:r w:rsidRPr="00E2690E">
        <w:rPr>
          <w:rFonts w:cstheme="minorHAnsi"/>
          <w:sz w:val="28"/>
        </w:rPr>
        <w:t xml:space="preserve"> of the new large rectangle?</w:t>
      </w:r>
    </w:p>
    <w:p w:rsidR="00E2690E" w:rsidRDefault="00E2690E" w:rsidP="00E2690E">
      <w:pPr>
        <w:rPr>
          <w:rFonts w:cstheme="minorHAnsi"/>
          <w:sz w:val="28"/>
        </w:rPr>
      </w:pPr>
    </w:p>
    <w:p w:rsidR="00E2690E" w:rsidRDefault="00E2690E" w:rsidP="00E2690E">
      <w:pPr>
        <w:rPr>
          <w:rFonts w:cstheme="minorHAnsi"/>
          <w:sz w:val="28"/>
        </w:rPr>
      </w:pPr>
      <w:r w:rsidRPr="00E2690E">
        <w:rPr>
          <w:rFonts w:cstheme="minorHAnsi"/>
          <w:sz w:val="28"/>
        </w:rPr>
        <w:t>What’s the area of the new large rectangle?</w:t>
      </w:r>
      <w:bookmarkStart w:id="0" w:name="_GoBack"/>
      <w:bookmarkEnd w:id="0"/>
    </w:p>
    <w:p w:rsidR="00E2690E" w:rsidRDefault="00E2690E" w:rsidP="00E2690E">
      <w:pPr>
        <w:rPr>
          <w:rFonts w:cstheme="minorHAnsi"/>
          <w:sz w:val="28"/>
        </w:rPr>
      </w:pPr>
    </w:p>
    <w:p w:rsidR="009B4F2D" w:rsidRPr="00E2690E" w:rsidRDefault="009B4F2D" w:rsidP="00E2690E">
      <w:pPr>
        <w:rPr>
          <w:rFonts w:cstheme="minorHAnsi"/>
          <w:sz w:val="28"/>
        </w:rPr>
      </w:pPr>
      <w:r>
        <w:rPr>
          <w:rFonts w:cstheme="minorHAnsi"/>
          <w:noProof/>
          <w:sz w:val="28"/>
        </w:rPr>
        <mc:AlternateContent>
          <mc:Choice Requires="wps">
            <w:drawing>
              <wp:anchor distT="0" distB="0" distL="114300" distR="114300" simplePos="0" relativeHeight="251659264" behindDoc="0" locked="0" layoutInCell="1" allowOverlap="1" wp14:anchorId="166CE51C" wp14:editId="6A9E245B">
                <wp:simplePos x="0" y="0"/>
                <wp:positionH relativeFrom="column">
                  <wp:posOffset>0</wp:posOffset>
                </wp:positionH>
                <wp:positionV relativeFrom="paragraph">
                  <wp:posOffset>1001395</wp:posOffset>
                </wp:positionV>
                <wp:extent cx="5521960" cy="1270000"/>
                <wp:effectExtent l="0" t="0" r="21590" b="25400"/>
                <wp:wrapNone/>
                <wp:docPr id="2" name="Rectangle 2"/>
                <wp:cNvGraphicFramePr/>
                <a:graphic xmlns:a="http://schemas.openxmlformats.org/drawingml/2006/main">
                  <a:graphicData uri="http://schemas.microsoft.com/office/word/2010/wordprocessingShape">
                    <wps:wsp>
                      <wps:cNvSpPr/>
                      <wps:spPr>
                        <a:xfrm>
                          <a:off x="0" y="0"/>
                          <a:ext cx="5521960" cy="127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0;margin-top:78.85pt;width:434.8pt;height:10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" filled="f" strokecolor="black [3213]" strokeweight="2pt"/>
            </w:pict>
          </mc:Fallback>
        </mc:AlternateContent>
      </w:r>
      <w:r>
        <w:rPr>
          <w:rFonts w:cstheme="minorHAnsi"/>
          <w:sz w:val="28"/>
        </w:rPr>
        <w:t>Now that you’ve proven it, write the distributive property in this box so you can keep it handy for homework time:</w:t>
      </w:r>
    </w:p>
    <w:sectPr w:rsidR="009B4F2D" w:rsidRPr="00E2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AD"/>
    <w:rsid w:val="000D3C0D"/>
    <w:rsid w:val="0020671E"/>
    <w:rsid w:val="002E14DB"/>
    <w:rsid w:val="00321A1E"/>
    <w:rsid w:val="00417EAD"/>
    <w:rsid w:val="00455571"/>
    <w:rsid w:val="006603F5"/>
    <w:rsid w:val="00884772"/>
    <w:rsid w:val="00905FCE"/>
    <w:rsid w:val="009B4F2D"/>
    <w:rsid w:val="00E2690E"/>
    <w:rsid w:val="00F3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4772"/>
  </w:style>
  <w:style w:type="table" w:styleId="TableGrid">
    <w:name w:val="Table Grid"/>
    <w:basedOn w:val="TableNormal"/>
    <w:uiPriority w:val="59"/>
    <w:rsid w:val="00321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4772"/>
  </w:style>
  <w:style w:type="table" w:styleId="TableGrid">
    <w:name w:val="Table Grid"/>
    <w:basedOn w:val="TableNormal"/>
    <w:uiPriority w:val="59"/>
    <w:rsid w:val="00321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1632">
      <w:bodyDiv w:val="1"/>
      <w:marLeft w:val="0"/>
      <w:marRight w:val="0"/>
      <w:marTop w:val="0"/>
      <w:marBottom w:val="0"/>
      <w:divBdr>
        <w:top w:val="none" w:sz="0" w:space="0" w:color="auto"/>
        <w:left w:val="none" w:sz="0" w:space="0" w:color="auto"/>
        <w:bottom w:val="none" w:sz="0" w:space="0" w:color="auto"/>
        <w:right w:val="none" w:sz="0" w:space="0" w:color="auto"/>
      </w:divBdr>
    </w:div>
    <w:div w:id="19348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2</cp:revision>
  <cp:lastPrinted>2011-11-21T04:38:00Z</cp:lastPrinted>
  <dcterms:created xsi:type="dcterms:W3CDTF">2011-11-21T02:47:00Z</dcterms:created>
  <dcterms:modified xsi:type="dcterms:W3CDTF">2011-11-21T05:33:00Z</dcterms:modified>
</cp:coreProperties>
</file>