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52" w:rsidRDefault="00316952" w:rsidP="00F42F57">
      <w:pPr>
        <w:shd w:val="clear" w:color="auto" w:fill="FFFFFF"/>
        <w:spacing w:before="100" w:beforeAutospacing="1" w:after="100" w:afterAutospacing="1" w:line="240" w:lineRule="auto"/>
        <w:outlineLvl w:val="2"/>
        <w:rPr>
          <w:rFonts w:eastAsia="Times New Roman" w:cstheme="minorHAnsi"/>
          <w:bCs/>
          <w:color w:val="000000"/>
          <w:sz w:val="32"/>
        </w:rPr>
      </w:pPr>
      <w:bookmarkStart w:id="0" w:name="alternateinteriorangles"/>
    </w:p>
    <w:p w:rsidR="00F42F57" w:rsidRPr="00653663" w:rsidRDefault="00F42F57" w:rsidP="00F42F57">
      <w:pPr>
        <w:shd w:val="clear" w:color="auto" w:fill="FFFFFF"/>
        <w:spacing w:before="100" w:beforeAutospacing="1" w:after="100" w:afterAutospacing="1" w:line="240" w:lineRule="auto"/>
        <w:outlineLvl w:val="2"/>
        <w:rPr>
          <w:rFonts w:eastAsia="Times New Roman" w:cstheme="minorHAnsi"/>
          <w:bCs/>
          <w:color w:val="000000"/>
          <w:sz w:val="32"/>
        </w:rPr>
      </w:pPr>
      <w:r w:rsidRPr="00653663">
        <w:rPr>
          <w:rFonts w:eastAsia="Times New Roman" w:cstheme="minorHAnsi"/>
          <w:bCs/>
          <w:color w:val="000000"/>
          <w:sz w:val="32"/>
        </w:rPr>
        <w:t>Alternate Interior Angles</w:t>
      </w:r>
      <w:bookmarkEnd w:id="0"/>
    </w:p>
    <w:p w:rsidR="00F42F57" w:rsidRPr="00653663" w:rsidRDefault="00F42F57" w:rsidP="00F42F57">
      <w:pPr>
        <w:shd w:val="clear" w:color="auto" w:fill="FFFFFF"/>
        <w:spacing w:before="100" w:beforeAutospacing="1" w:after="100" w:afterAutospacing="1" w:line="240" w:lineRule="auto"/>
        <w:rPr>
          <w:rFonts w:eastAsia="Times New Roman" w:cstheme="minorHAnsi"/>
          <w:color w:val="000000"/>
        </w:rPr>
      </w:pPr>
      <w:r w:rsidRPr="00653663">
        <w:rPr>
          <w:rFonts w:eastAsia="Times New Roman" w:cstheme="minorHAnsi"/>
          <w:color w:val="000000"/>
        </w:rPr>
        <w:t>For any pair of parallel lines 1 and 2, that are both intersected by a third line, such as line 3 in the diagram below, angle A and angle D are called alternate interior angles. Alternate interior angles have the same degree measurement. Angle B and angle C are also alternate interior angles.</w:t>
      </w:r>
    </w:p>
    <w:p w:rsidR="00F42F57" w:rsidRPr="00653663" w:rsidRDefault="00F42F57" w:rsidP="00F42F57">
      <w:pPr>
        <w:shd w:val="clear" w:color="auto" w:fill="FFFFFF"/>
        <w:spacing w:before="100" w:beforeAutospacing="1" w:after="100" w:afterAutospacing="1" w:line="240" w:lineRule="auto"/>
        <w:rPr>
          <w:rFonts w:eastAsia="Times New Roman" w:cstheme="minorHAnsi"/>
          <w:color w:val="000000"/>
        </w:rPr>
      </w:pPr>
      <w:r w:rsidRPr="00653663">
        <w:rPr>
          <w:rFonts w:eastAsia="Times New Roman" w:cstheme="minorHAnsi"/>
          <w:noProof/>
          <w:color w:val="000000"/>
        </w:rPr>
        <w:drawing>
          <wp:inline distT="0" distB="0" distL="0" distR="0" wp14:anchorId="452B8202" wp14:editId="312766B6">
            <wp:extent cx="3962400" cy="2104383"/>
            <wp:effectExtent l="0" t="0" r="0" b="0"/>
            <wp:docPr id="48" name="Picture 48" descr="http://www.mathleague.com/help/geometry/IMG00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athleague.com/help/geometry/IMG0004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2104383"/>
                    </a:xfrm>
                    <a:prstGeom prst="rect">
                      <a:avLst/>
                    </a:prstGeom>
                    <a:noFill/>
                    <a:ln>
                      <a:noFill/>
                    </a:ln>
                  </pic:spPr>
                </pic:pic>
              </a:graphicData>
            </a:graphic>
          </wp:inline>
        </w:drawing>
      </w:r>
    </w:p>
    <w:p w:rsidR="00653663" w:rsidRDefault="00653663" w:rsidP="00F42F57">
      <w:pPr>
        <w:shd w:val="clear" w:color="auto" w:fill="FFFFFF"/>
        <w:spacing w:before="100" w:beforeAutospacing="1" w:after="100" w:afterAutospacing="1" w:line="240" w:lineRule="auto"/>
        <w:outlineLvl w:val="2"/>
        <w:rPr>
          <w:rFonts w:eastAsia="Times New Roman" w:cstheme="minorHAnsi"/>
          <w:bCs/>
          <w:color w:val="000000"/>
          <w:sz w:val="32"/>
        </w:rPr>
      </w:pPr>
      <w:bookmarkStart w:id="1" w:name="alternateexteriorangles"/>
    </w:p>
    <w:p w:rsidR="00F42F57" w:rsidRPr="00653663" w:rsidRDefault="00F42F57" w:rsidP="00F42F57">
      <w:pPr>
        <w:shd w:val="clear" w:color="auto" w:fill="FFFFFF"/>
        <w:spacing w:before="100" w:beforeAutospacing="1" w:after="100" w:afterAutospacing="1" w:line="240" w:lineRule="auto"/>
        <w:outlineLvl w:val="2"/>
        <w:rPr>
          <w:rFonts w:eastAsia="Times New Roman" w:cstheme="minorHAnsi"/>
          <w:bCs/>
          <w:color w:val="000000"/>
          <w:sz w:val="32"/>
        </w:rPr>
      </w:pPr>
      <w:r w:rsidRPr="00653663">
        <w:rPr>
          <w:rFonts w:eastAsia="Times New Roman" w:cstheme="minorHAnsi"/>
          <w:bCs/>
          <w:color w:val="000000"/>
          <w:sz w:val="32"/>
        </w:rPr>
        <w:t>Alternate Exterior Angles</w:t>
      </w:r>
      <w:bookmarkEnd w:id="1"/>
    </w:p>
    <w:p w:rsidR="00F42F57" w:rsidRPr="00653663" w:rsidRDefault="00F42F57" w:rsidP="00F42F57">
      <w:pPr>
        <w:shd w:val="clear" w:color="auto" w:fill="FFFFFF"/>
        <w:spacing w:before="100" w:beforeAutospacing="1" w:after="100" w:afterAutospacing="1" w:line="240" w:lineRule="auto"/>
        <w:rPr>
          <w:rFonts w:eastAsia="Times New Roman" w:cstheme="minorHAnsi"/>
          <w:color w:val="000000"/>
        </w:rPr>
      </w:pPr>
      <w:r w:rsidRPr="00653663">
        <w:rPr>
          <w:rFonts w:eastAsia="Times New Roman" w:cstheme="minorHAnsi"/>
          <w:color w:val="000000"/>
        </w:rPr>
        <w:t>For any pair of parallel lines 1 and 2, that are both intersected by a third line, such as line 3 in the diagram below, angle A and angle D are called alternate exterior angles. Alternate exterior angles have the same degree measurement. Angle B and angle C are also alternate exterior angles.</w:t>
      </w:r>
    </w:p>
    <w:p w:rsidR="00F42F57" w:rsidRPr="00653663" w:rsidRDefault="00F42F57" w:rsidP="00F42F57">
      <w:pPr>
        <w:shd w:val="clear" w:color="auto" w:fill="FFFFFF"/>
        <w:spacing w:before="100" w:beforeAutospacing="1" w:after="100" w:afterAutospacing="1" w:line="240" w:lineRule="auto"/>
        <w:rPr>
          <w:rFonts w:eastAsia="Times New Roman" w:cstheme="minorHAnsi"/>
          <w:color w:val="000000"/>
        </w:rPr>
      </w:pPr>
      <w:r w:rsidRPr="00653663">
        <w:rPr>
          <w:rFonts w:eastAsia="Times New Roman" w:cstheme="minorHAnsi"/>
          <w:noProof/>
          <w:color w:val="000000"/>
        </w:rPr>
        <w:drawing>
          <wp:inline distT="0" distB="0" distL="0" distR="0" wp14:anchorId="4F9C21BE" wp14:editId="33C756C2">
            <wp:extent cx="3962400" cy="2104383"/>
            <wp:effectExtent l="0" t="0" r="0" b="0"/>
            <wp:docPr id="47" name="Picture 47" descr="http://www.mathleague.com/help/geometry/IMG00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athleague.com/help/geometry/IMG0004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104383"/>
                    </a:xfrm>
                    <a:prstGeom prst="rect">
                      <a:avLst/>
                    </a:prstGeom>
                    <a:noFill/>
                    <a:ln>
                      <a:noFill/>
                    </a:ln>
                  </pic:spPr>
                </pic:pic>
              </a:graphicData>
            </a:graphic>
          </wp:inline>
        </w:drawing>
      </w:r>
    </w:p>
    <w:p w:rsidR="00653663" w:rsidRDefault="00653663">
      <w:pPr>
        <w:rPr>
          <w:rFonts w:eastAsia="Times New Roman" w:cstheme="minorHAnsi"/>
          <w:bCs/>
          <w:color w:val="000000"/>
          <w:sz w:val="32"/>
        </w:rPr>
      </w:pPr>
      <w:bookmarkStart w:id="2" w:name="correspondingangles"/>
      <w:r>
        <w:rPr>
          <w:rFonts w:eastAsia="Times New Roman" w:cstheme="minorHAnsi"/>
          <w:bCs/>
          <w:color w:val="000000"/>
          <w:sz w:val="32"/>
        </w:rPr>
        <w:br w:type="page"/>
      </w:r>
    </w:p>
    <w:p w:rsidR="00316952" w:rsidRDefault="00316952" w:rsidP="00F42F57">
      <w:pPr>
        <w:shd w:val="clear" w:color="auto" w:fill="FFFFFF"/>
        <w:spacing w:before="100" w:beforeAutospacing="1" w:after="100" w:afterAutospacing="1" w:line="240" w:lineRule="auto"/>
        <w:outlineLvl w:val="2"/>
        <w:rPr>
          <w:rFonts w:eastAsia="Times New Roman" w:cstheme="minorHAnsi"/>
          <w:bCs/>
          <w:color w:val="000000"/>
          <w:sz w:val="32"/>
        </w:rPr>
      </w:pPr>
    </w:p>
    <w:p w:rsidR="00F42F57" w:rsidRPr="00653663" w:rsidRDefault="00F42F57" w:rsidP="00F42F57">
      <w:pPr>
        <w:shd w:val="clear" w:color="auto" w:fill="FFFFFF"/>
        <w:spacing w:before="100" w:beforeAutospacing="1" w:after="100" w:afterAutospacing="1" w:line="240" w:lineRule="auto"/>
        <w:outlineLvl w:val="2"/>
        <w:rPr>
          <w:rFonts w:eastAsia="Times New Roman" w:cstheme="minorHAnsi"/>
          <w:bCs/>
          <w:color w:val="000000"/>
          <w:sz w:val="32"/>
        </w:rPr>
      </w:pPr>
      <w:r w:rsidRPr="00653663">
        <w:rPr>
          <w:rFonts w:eastAsia="Times New Roman" w:cstheme="minorHAnsi"/>
          <w:bCs/>
          <w:color w:val="000000"/>
          <w:sz w:val="32"/>
        </w:rPr>
        <w:t>Corresponding Angles</w:t>
      </w:r>
      <w:bookmarkEnd w:id="2"/>
    </w:p>
    <w:p w:rsidR="00F42F57" w:rsidRPr="00653663" w:rsidRDefault="00F42F57" w:rsidP="00F42F57">
      <w:pPr>
        <w:shd w:val="clear" w:color="auto" w:fill="FFFFFF"/>
        <w:spacing w:before="100" w:beforeAutospacing="1" w:after="100" w:afterAutospacing="1" w:line="240" w:lineRule="auto"/>
        <w:rPr>
          <w:rFonts w:eastAsia="Times New Roman" w:cstheme="minorHAnsi"/>
          <w:color w:val="000000"/>
        </w:rPr>
      </w:pPr>
      <w:r w:rsidRPr="00653663">
        <w:rPr>
          <w:rFonts w:eastAsia="Times New Roman" w:cstheme="minorHAnsi"/>
          <w:color w:val="000000"/>
        </w:rPr>
        <w:t>For any pair of parallel lines 1 and 2, that are both intersected by a third line, such as line 3 in the diagram below, angle A and angle C are called corresponding angles. Corresponding angles have the same degree measurement. Angle B and angle D are also corresponding angles.</w:t>
      </w:r>
    </w:p>
    <w:p w:rsidR="00F42F57" w:rsidRPr="00653663" w:rsidRDefault="00F42F57" w:rsidP="00F42F57">
      <w:pPr>
        <w:shd w:val="clear" w:color="auto" w:fill="FFFFFF"/>
        <w:spacing w:before="100" w:beforeAutospacing="1" w:after="100" w:afterAutospacing="1" w:line="240" w:lineRule="auto"/>
        <w:rPr>
          <w:rFonts w:eastAsia="Times New Roman" w:cstheme="minorHAnsi"/>
          <w:color w:val="000000"/>
        </w:rPr>
      </w:pPr>
      <w:r w:rsidRPr="00653663">
        <w:rPr>
          <w:rFonts w:eastAsia="Times New Roman" w:cstheme="minorHAnsi"/>
          <w:noProof/>
          <w:color w:val="000000"/>
        </w:rPr>
        <w:drawing>
          <wp:inline distT="0" distB="0" distL="0" distR="0" wp14:anchorId="01581710" wp14:editId="2B797856">
            <wp:extent cx="3676650" cy="1952625"/>
            <wp:effectExtent l="0" t="0" r="0" b="9525"/>
            <wp:docPr id="46" name="Picture 46" descr="http://www.mathleague.com/help/geometry/IMG00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athleague.com/help/geometry/IMG0004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1952625"/>
                    </a:xfrm>
                    <a:prstGeom prst="rect">
                      <a:avLst/>
                    </a:prstGeom>
                    <a:noFill/>
                    <a:ln>
                      <a:noFill/>
                    </a:ln>
                  </pic:spPr>
                </pic:pic>
              </a:graphicData>
            </a:graphic>
          </wp:inline>
        </w:drawing>
      </w:r>
    </w:p>
    <w:p w:rsidR="0091375F" w:rsidRPr="00653663" w:rsidRDefault="0091375F" w:rsidP="0091375F">
      <w:pPr>
        <w:pStyle w:val="Heading1"/>
        <w:spacing w:before="90" w:after="120"/>
        <w:jc w:val="center"/>
        <w:rPr>
          <w:rFonts w:asciiTheme="minorHAnsi" w:hAnsiTheme="minorHAnsi" w:cstheme="minorHAnsi"/>
          <w:b w:val="0"/>
          <w:bCs w:val="0"/>
          <w:color w:val="003399"/>
          <w:sz w:val="22"/>
          <w:szCs w:val="22"/>
        </w:rPr>
      </w:pPr>
    </w:p>
    <w:p w:rsidR="0091375F" w:rsidRPr="00653663" w:rsidRDefault="0091375F" w:rsidP="00653663">
      <w:pPr>
        <w:pStyle w:val="Heading1"/>
        <w:spacing w:before="90" w:after="120"/>
        <w:rPr>
          <w:rFonts w:asciiTheme="minorHAnsi" w:hAnsiTheme="minorHAnsi" w:cstheme="minorHAnsi"/>
          <w:b w:val="0"/>
          <w:bCs w:val="0"/>
          <w:color w:val="auto"/>
          <w:sz w:val="32"/>
          <w:szCs w:val="22"/>
        </w:rPr>
      </w:pPr>
      <w:r w:rsidRPr="00653663">
        <w:rPr>
          <w:rFonts w:asciiTheme="minorHAnsi" w:hAnsiTheme="minorHAnsi" w:cstheme="minorHAnsi"/>
          <w:b w:val="0"/>
          <w:bCs w:val="0"/>
          <w:color w:val="auto"/>
          <w:sz w:val="32"/>
          <w:szCs w:val="22"/>
        </w:rPr>
        <w:t>Angles Around a Point</w:t>
      </w:r>
    </w:p>
    <w:p w:rsidR="0091375F" w:rsidRDefault="0091375F" w:rsidP="00653663">
      <w:pPr>
        <w:pStyle w:val="Heading3"/>
        <w:spacing w:before="225" w:beforeAutospacing="0" w:after="120" w:afterAutospacing="0"/>
        <w:rPr>
          <w:rStyle w:val="apple-converted-space"/>
          <w:rFonts w:asciiTheme="minorHAnsi" w:hAnsiTheme="minorHAnsi" w:cstheme="minorHAnsi"/>
          <w:b w:val="0"/>
          <w:bCs w:val="0"/>
          <w:sz w:val="22"/>
          <w:szCs w:val="22"/>
        </w:rPr>
      </w:pPr>
      <w:r w:rsidRPr="00653663">
        <w:rPr>
          <w:rFonts w:asciiTheme="minorHAnsi" w:hAnsiTheme="minorHAnsi" w:cstheme="minorHAnsi"/>
          <w:b w:val="0"/>
          <w:bCs w:val="0"/>
          <w:sz w:val="22"/>
          <w:szCs w:val="22"/>
        </w:rPr>
        <w:t>Angles around a point will always add up to 360 degrees.</w:t>
      </w:r>
      <w:r w:rsidRPr="00653663">
        <w:rPr>
          <w:rStyle w:val="apple-converted-space"/>
          <w:rFonts w:asciiTheme="minorHAnsi" w:hAnsiTheme="minorHAnsi" w:cstheme="minorHAnsi"/>
          <w:b w:val="0"/>
          <w:bCs w:val="0"/>
          <w:sz w:val="22"/>
          <w:szCs w:val="22"/>
        </w:rPr>
        <w:t> </w:t>
      </w:r>
    </w:p>
    <w:p w:rsidR="00653663" w:rsidRPr="00653663" w:rsidRDefault="00653663" w:rsidP="00653663">
      <w:pPr>
        <w:pStyle w:val="Heading3"/>
        <w:spacing w:before="225" w:beforeAutospacing="0" w:after="120" w:afterAutospacing="0"/>
        <w:rPr>
          <w:rFonts w:asciiTheme="minorHAnsi" w:hAnsiTheme="minorHAnsi" w:cstheme="minorHAnsi"/>
          <w:b w:val="0"/>
          <w:bCs w:val="0"/>
          <w:sz w:val="22"/>
          <w:szCs w:val="22"/>
        </w:rPr>
      </w:pPr>
    </w:p>
    <w:p w:rsidR="00653663" w:rsidRDefault="0091375F" w:rsidP="0091375F">
      <w:pPr>
        <w:spacing w:line="285" w:lineRule="atLeast"/>
        <w:jc w:val="center"/>
        <w:rPr>
          <w:rFonts w:cstheme="minorHAnsi"/>
          <w:color w:val="000000"/>
        </w:rPr>
      </w:pPr>
      <w:r w:rsidRPr="00653663">
        <w:rPr>
          <w:rFonts w:cstheme="minorHAnsi"/>
          <w:noProof/>
          <w:color w:val="000000"/>
        </w:rPr>
        <w:drawing>
          <wp:inline distT="0" distB="0" distL="0" distR="0" wp14:anchorId="6E0A4592" wp14:editId="1B1BDE93">
            <wp:extent cx="2647950" cy="2019300"/>
            <wp:effectExtent l="0" t="0" r="0" b="0"/>
            <wp:docPr id="45" name="Picture 45" descr="http://www.mathsisfun.com/images/angle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sisfun.com/images/angle36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019300"/>
                    </a:xfrm>
                    <a:prstGeom prst="rect">
                      <a:avLst/>
                    </a:prstGeom>
                    <a:noFill/>
                    <a:ln>
                      <a:noFill/>
                    </a:ln>
                  </pic:spPr>
                </pic:pic>
              </a:graphicData>
            </a:graphic>
          </wp:inline>
        </w:drawing>
      </w:r>
      <w:r w:rsidRPr="00653663">
        <w:rPr>
          <w:rStyle w:val="apple-converted-space"/>
          <w:rFonts w:cstheme="minorHAnsi"/>
          <w:color w:val="000000"/>
        </w:rPr>
        <w:t> </w:t>
      </w:r>
      <w:r w:rsidRPr="00653663">
        <w:rPr>
          <w:rFonts w:cstheme="minorHAnsi"/>
          <w:color w:val="000000"/>
        </w:rPr>
        <w:br/>
      </w:r>
    </w:p>
    <w:p w:rsidR="00653663" w:rsidRDefault="00653663" w:rsidP="0091375F">
      <w:pPr>
        <w:spacing w:line="285" w:lineRule="atLeast"/>
        <w:jc w:val="center"/>
        <w:rPr>
          <w:rFonts w:cstheme="minorHAnsi"/>
          <w:color w:val="000000"/>
        </w:rPr>
      </w:pPr>
    </w:p>
    <w:p w:rsidR="0091375F" w:rsidRPr="00653663" w:rsidRDefault="0091375F" w:rsidP="0091375F">
      <w:pPr>
        <w:spacing w:line="285" w:lineRule="atLeast"/>
        <w:jc w:val="center"/>
        <w:rPr>
          <w:rFonts w:cstheme="minorHAnsi"/>
          <w:color w:val="000000"/>
        </w:rPr>
      </w:pPr>
      <w:r w:rsidRPr="00653663">
        <w:rPr>
          <w:rFonts w:cstheme="minorHAnsi"/>
          <w:color w:val="000000"/>
        </w:rPr>
        <w:t>The angles above all add to 360°</w:t>
      </w:r>
      <w:r w:rsidRPr="00653663">
        <w:rPr>
          <w:rStyle w:val="apple-converted-space"/>
          <w:rFonts w:cstheme="minorHAnsi"/>
          <w:color w:val="000000"/>
        </w:rPr>
        <w:t> </w:t>
      </w:r>
      <w:r w:rsidRPr="00653663">
        <w:rPr>
          <w:rFonts w:cstheme="minorHAnsi"/>
          <w:color w:val="000000"/>
        </w:rPr>
        <w:br/>
      </w:r>
      <w:r w:rsidRPr="00653663">
        <w:rPr>
          <w:rFonts w:cstheme="minorHAnsi"/>
          <w:color w:val="000088"/>
        </w:rPr>
        <w:br/>
      </w:r>
      <w:r w:rsidRPr="00653663">
        <w:rPr>
          <w:rStyle w:val="large"/>
          <w:rFonts w:cstheme="minorHAnsi"/>
        </w:rPr>
        <w:t>53° + 80° + 140° + 87° = 360°</w:t>
      </w:r>
    </w:p>
    <w:p w:rsidR="0091375F" w:rsidRPr="0091375F" w:rsidRDefault="0091375F">
      <w:pPr>
        <w:rPr>
          <w:rFonts w:eastAsia="Times New Roman" w:cstheme="minorHAnsi"/>
          <w:color w:val="000000"/>
          <w:sz w:val="20"/>
          <w:szCs w:val="20"/>
        </w:rPr>
      </w:pPr>
      <w:r w:rsidRPr="0091375F">
        <w:rPr>
          <w:rFonts w:eastAsia="Times New Roman" w:cstheme="minorHAnsi"/>
          <w:color w:val="000000"/>
          <w:sz w:val="20"/>
          <w:szCs w:val="20"/>
        </w:rPr>
        <w:br w:type="page"/>
      </w:r>
    </w:p>
    <w:p w:rsidR="00316952" w:rsidRDefault="00316952" w:rsidP="0091375F">
      <w:pPr>
        <w:shd w:val="clear" w:color="auto" w:fill="FFFFFF"/>
        <w:spacing w:before="100" w:beforeAutospacing="1" w:after="100" w:afterAutospacing="1" w:line="240" w:lineRule="auto"/>
        <w:rPr>
          <w:rFonts w:eastAsia="Times New Roman" w:cstheme="minorHAnsi"/>
          <w:color w:val="000000"/>
          <w:sz w:val="48"/>
          <w:szCs w:val="20"/>
        </w:rPr>
      </w:pPr>
    </w:p>
    <w:p w:rsidR="0091375F" w:rsidRPr="0097683D" w:rsidRDefault="0091375F" w:rsidP="0091375F">
      <w:pPr>
        <w:shd w:val="clear" w:color="auto" w:fill="FFFFFF"/>
        <w:spacing w:before="100" w:beforeAutospacing="1" w:after="100" w:afterAutospacing="1" w:line="240" w:lineRule="auto"/>
        <w:rPr>
          <w:rFonts w:eastAsia="Times New Roman" w:cstheme="minorHAnsi"/>
          <w:color w:val="000000"/>
          <w:sz w:val="48"/>
          <w:szCs w:val="20"/>
        </w:rPr>
      </w:pPr>
      <w:r w:rsidRPr="0097683D">
        <w:rPr>
          <w:rFonts w:eastAsia="Times New Roman" w:cstheme="minorHAnsi"/>
          <w:color w:val="000000"/>
          <w:sz w:val="48"/>
          <w:szCs w:val="20"/>
        </w:rPr>
        <w:t>The Coordinate Plane</w:t>
      </w:r>
    </w:p>
    <w:tbl>
      <w:tblPr>
        <w:tblW w:w="9362" w:type="dxa"/>
        <w:tblCellSpacing w:w="15" w:type="dxa"/>
        <w:shd w:val="clear" w:color="auto" w:fill="FFFFFF"/>
        <w:tblCellMar>
          <w:left w:w="0" w:type="dxa"/>
          <w:right w:w="0" w:type="dxa"/>
        </w:tblCellMar>
        <w:tblLook w:val="04A0" w:firstRow="1" w:lastRow="0" w:firstColumn="1" w:lastColumn="0" w:noHBand="0" w:noVBand="1"/>
      </w:tblPr>
      <w:tblGrid>
        <w:gridCol w:w="5070"/>
        <w:gridCol w:w="4292"/>
      </w:tblGrid>
      <w:tr w:rsidR="00653663" w:rsidRPr="0091375F" w:rsidTr="00653663">
        <w:trPr>
          <w:tblCellSpacing w:w="15" w:type="dxa"/>
        </w:trPr>
        <w:tc>
          <w:tcPr>
            <w:tcW w:w="2684" w:type="pct"/>
            <w:shd w:val="clear" w:color="auto" w:fill="FFFFFF"/>
            <w:vAlign w:val="center"/>
            <w:hideMark/>
          </w:tcPr>
          <w:p w:rsidR="0091375F" w:rsidRPr="0091375F" w:rsidRDefault="0091375F" w:rsidP="0091375F">
            <w:pPr>
              <w:spacing w:before="100" w:beforeAutospacing="1" w:after="100" w:afterAutospacing="1" w:line="240" w:lineRule="auto"/>
              <w:rPr>
                <w:rFonts w:eastAsia="Times New Roman" w:cstheme="minorHAnsi"/>
                <w:sz w:val="24"/>
                <w:szCs w:val="24"/>
              </w:rPr>
            </w:pPr>
            <w:r w:rsidRPr="0091375F">
              <w:rPr>
                <w:rFonts w:eastAsia="Times New Roman" w:cstheme="minorHAnsi"/>
                <w:szCs w:val="24"/>
              </w:rPr>
              <w:t>This is a</w:t>
            </w:r>
            <w:r w:rsidRPr="0097683D">
              <w:rPr>
                <w:rFonts w:eastAsia="Times New Roman" w:cstheme="minorHAnsi"/>
                <w:b/>
                <w:bCs/>
                <w:szCs w:val="24"/>
              </w:rPr>
              <w:t> </w:t>
            </w:r>
            <w:r w:rsidRPr="0091375F">
              <w:rPr>
                <w:rFonts w:eastAsia="Times New Roman" w:cstheme="minorHAnsi"/>
                <w:b/>
                <w:bCs/>
                <w:szCs w:val="24"/>
              </w:rPr>
              <w:t>coordinate plane</w:t>
            </w:r>
            <w:r w:rsidRPr="0091375F">
              <w:rPr>
                <w:rFonts w:eastAsia="Times New Roman" w:cstheme="minorHAnsi"/>
                <w:szCs w:val="24"/>
              </w:rPr>
              <w:t>. It has two axes and four quadrants. The two number lines form the axes. The horizontal number line is called the</w:t>
            </w:r>
            <w:r w:rsidRPr="0097683D">
              <w:rPr>
                <w:rFonts w:eastAsia="Times New Roman" w:cstheme="minorHAnsi"/>
                <w:szCs w:val="24"/>
              </w:rPr>
              <w:t> </w:t>
            </w:r>
            <w:r w:rsidRPr="0091375F">
              <w:rPr>
                <w:rFonts w:eastAsia="Times New Roman" w:cstheme="minorHAnsi"/>
                <w:b/>
                <w:bCs/>
                <w:szCs w:val="24"/>
              </w:rPr>
              <w:t>x-axis</w:t>
            </w:r>
            <w:r w:rsidRPr="0097683D">
              <w:rPr>
                <w:rFonts w:eastAsia="Times New Roman" w:cstheme="minorHAnsi"/>
                <w:szCs w:val="24"/>
              </w:rPr>
              <w:t> </w:t>
            </w:r>
            <w:r w:rsidRPr="0091375F">
              <w:rPr>
                <w:rFonts w:eastAsia="Times New Roman" w:cstheme="minorHAnsi"/>
                <w:szCs w:val="24"/>
              </w:rPr>
              <w:t>and the vertical number line is called the</w:t>
            </w:r>
            <w:r w:rsidRPr="0097683D">
              <w:rPr>
                <w:rFonts w:eastAsia="Times New Roman" w:cstheme="minorHAnsi"/>
                <w:szCs w:val="24"/>
              </w:rPr>
              <w:t> </w:t>
            </w:r>
            <w:r w:rsidRPr="0091375F">
              <w:rPr>
                <w:rFonts w:eastAsia="Times New Roman" w:cstheme="minorHAnsi"/>
                <w:b/>
                <w:bCs/>
                <w:szCs w:val="24"/>
              </w:rPr>
              <w:t>y-axis</w:t>
            </w:r>
            <w:r w:rsidRPr="0091375F">
              <w:rPr>
                <w:rFonts w:eastAsia="Times New Roman" w:cstheme="minorHAnsi"/>
                <w:szCs w:val="24"/>
              </w:rPr>
              <w:t>.</w:t>
            </w:r>
            <w:r w:rsidRPr="0091375F">
              <w:rPr>
                <w:rFonts w:eastAsia="Times New Roman" w:cstheme="minorHAnsi"/>
                <w:szCs w:val="24"/>
              </w:rPr>
              <w:br w:type="textWrapping" w:clear="all"/>
            </w:r>
            <w:r w:rsidRPr="0091375F">
              <w:rPr>
                <w:rFonts w:eastAsia="Times New Roman" w:cstheme="minorHAnsi"/>
                <w:szCs w:val="24"/>
              </w:rPr>
              <w:br w:type="textWrapping" w:clear="all"/>
              <w:t>The center of the coordinate plane is called the</w:t>
            </w:r>
            <w:r w:rsidRPr="0097683D">
              <w:rPr>
                <w:rFonts w:eastAsia="Times New Roman" w:cstheme="minorHAnsi"/>
                <w:szCs w:val="24"/>
              </w:rPr>
              <w:t> </w:t>
            </w:r>
            <w:r w:rsidRPr="0091375F">
              <w:rPr>
                <w:rFonts w:eastAsia="Times New Roman" w:cstheme="minorHAnsi"/>
                <w:b/>
                <w:bCs/>
                <w:szCs w:val="24"/>
              </w:rPr>
              <w:t>origin</w:t>
            </w:r>
            <w:r w:rsidRPr="0091375F">
              <w:rPr>
                <w:rFonts w:eastAsia="Times New Roman" w:cstheme="minorHAnsi"/>
                <w:szCs w:val="24"/>
              </w:rPr>
              <w:t>. It has the coordinates of (0</w:t>
            </w:r>
            <w:proofErr w:type="gramStart"/>
            <w:r w:rsidRPr="0091375F">
              <w:rPr>
                <w:rFonts w:eastAsia="Times New Roman" w:cstheme="minorHAnsi"/>
                <w:szCs w:val="24"/>
              </w:rPr>
              <w:t>,0</w:t>
            </w:r>
            <w:proofErr w:type="gramEnd"/>
            <w:r w:rsidRPr="0091375F">
              <w:rPr>
                <w:rFonts w:eastAsia="Times New Roman" w:cstheme="minorHAnsi"/>
                <w:szCs w:val="24"/>
              </w:rPr>
              <w:t>).</w:t>
            </w:r>
            <w:r w:rsidRPr="0097683D">
              <w:rPr>
                <w:rFonts w:eastAsia="Times New Roman" w:cstheme="minorHAnsi"/>
                <w:szCs w:val="24"/>
              </w:rPr>
              <w:t> </w:t>
            </w:r>
            <w:r w:rsidRPr="0091375F">
              <w:rPr>
                <w:rFonts w:eastAsia="Times New Roman" w:cstheme="minorHAnsi"/>
                <w:szCs w:val="24"/>
              </w:rPr>
              <w:br w:type="textWrapping" w:clear="all"/>
            </w:r>
            <w:r w:rsidRPr="0091375F">
              <w:rPr>
                <w:rFonts w:eastAsia="Times New Roman" w:cstheme="minorHAnsi"/>
                <w:szCs w:val="24"/>
              </w:rPr>
              <w:br w:type="textWrapping" w:clear="all"/>
              <w:t>Locations of points on the plane can be plotted when one coordinate from each of the axes are used. This set of x and y values are called</w:t>
            </w:r>
            <w:r w:rsidRPr="0097683D">
              <w:rPr>
                <w:rFonts w:eastAsia="Times New Roman" w:cstheme="minorHAnsi"/>
                <w:szCs w:val="24"/>
              </w:rPr>
              <w:t> </w:t>
            </w:r>
            <w:r w:rsidRPr="0091375F">
              <w:rPr>
                <w:rFonts w:eastAsia="Times New Roman" w:cstheme="minorHAnsi"/>
                <w:b/>
                <w:bCs/>
                <w:szCs w:val="24"/>
              </w:rPr>
              <w:t>ordered pairs</w:t>
            </w:r>
            <w:r w:rsidRPr="0091375F">
              <w:rPr>
                <w:rFonts w:eastAsia="Times New Roman" w:cstheme="minorHAnsi"/>
                <w:szCs w:val="24"/>
              </w:rPr>
              <w:t>.</w:t>
            </w:r>
          </w:p>
        </w:tc>
        <w:tc>
          <w:tcPr>
            <w:tcW w:w="2268" w:type="pct"/>
            <w:shd w:val="clear" w:color="auto" w:fill="FFFFFF"/>
            <w:vAlign w:val="center"/>
            <w:hideMark/>
          </w:tcPr>
          <w:p w:rsidR="0091375F" w:rsidRPr="0091375F" w:rsidRDefault="0091375F" w:rsidP="0097683D">
            <w:pPr>
              <w:spacing w:after="0" w:line="240" w:lineRule="auto"/>
              <w:jc w:val="center"/>
              <w:rPr>
                <w:rFonts w:eastAsia="Times New Roman" w:cstheme="minorHAnsi"/>
                <w:sz w:val="24"/>
                <w:szCs w:val="24"/>
              </w:rPr>
            </w:pPr>
            <w:r w:rsidRPr="0091375F">
              <w:rPr>
                <w:rFonts w:eastAsia="Times New Roman" w:cstheme="minorHAnsi"/>
                <w:noProof/>
                <w:sz w:val="24"/>
                <w:szCs w:val="24"/>
              </w:rPr>
              <w:drawing>
                <wp:inline distT="0" distB="0" distL="0" distR="0" wp14:anchorId="2B7FCBBA" wp14:editId="60B77616">
                  <wp:extent cx="2200275" cy="2097778"/>
                  <wp:effectExtent l="0" t="0" r="0" b="0"/>
                  <wp:docPr id="51" name="Picture 51" descr="http://www.learningwave.com/lwonline/algebra_section2/graphics/plane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arningwave.com/lwonline/algebra_section2/graphics/planes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548" cy="2100898"/>
                          </a:xfrm>
                          <a:prstGeom prst="rect">
                            <a:avLst/>
                          </a:prstGeom>
                          <a:noFill/>
                          <a:ln>
                            <a:noFill/>
                          </a:ln>
                        </pic:spPr>
                      </pic:pic>
                    </a:graphicData>
                  </a:graphic>
                </wp:inline>
              </w:drawing>
            </w:r>
          </w:p>
        </w:tc>
      </w:tr>
    </w:tbl>
    <w:p w:rsidR="0091375F" w:rsidRDefault="0091375F" w:rsidP="0097683D">
      <w:pPr>
        <w:shd w:val="clear" w:color="auto" w:fill="FFFFFF"/>
        <w:spacing w:after="0" w:line="240" w:lineRule="auto"/>
        <w:rPr>
          <w:rFonts w:eastAsia="Times New Roman" w:cstheme="minorHAnsi"/>
          <w:color w:val="000000"/>
        </w:rPr>
      </w:pPr>
      <w:r w:rsidRPr="0091375F">
        <w:rPr>
          <w:rFonts w:eastAsia="Times New Roman" w:cstheme="minorHAnsi"/>
          <w:color w:val="000000"/>
        </w:rPr>
        <w:t xml:space="preserve">Suppose you were told to locate "(5, 2)" (pronounced as "the point five two" or just "five two") on the </w:t>
      </w:r>
      <w:r w:rsidRPr="0097683D">
        <w:rPr>
          <w:rFonts w:eastAsia="Times New Roman" w:cstheme="minorHAnsi"/>
          <w:color w:val="000000"/>
        </w:rPr>
        <w:t xml:space="preserve">coordinate </w:t>
      </w:r>
      <w:r w:rsidRPr="0091375F">
        <w:rPr>
          <w:rFonts w:eastAsia="Times New Roman" w:cstheme="minorHAnsi"/>
          <w:color w:val="000000"/>
        </w:rPr>
        <w:t>plane. Where would you look? To understand the meaning of "(5, 2)", you have to know the following rule: The</w:t>
      </w:r>
      <w:r w:rsidRPr="0097683D">
        <w:rPr>
          <w:rFonts w:eastAsia="Times New Roman" w:cstheme="minorHAnsi"/>
          <w:color w:val="000000"/>
        </w:rPr>
        <w:t> </w:t>
      </w:r>
      <w:r w:rsidRPr="0091375F">
        <w:rPr>
          <w:rFonts w:eastAsia="Times New Roman" w:cstheme="minorHAnsi"/>
          <w:i/>
          <w:iCs/>
          <w:color w:val="000000"/>
        </w:rPr>
        <w:t>x</w:t>
      </w:r>
      <w:r w:rsidRPr="0091375F">
        <w:rPr>
          <w:rFonts w:eastAsia="Times New Roman" w:cstheme="minorHAnsi"/>
          <w:color w:val="000000"/>
        </w:rPr>
        <w:t>-coordinate (the number for the</w:t>
      </w:r>
      <w:r w:rsidRPr="0097683D">
        <w:rPr>
          <w:rFonts w:eastAsia="Times New Roman" w:cstheme="minorHAnsi"/>
          <w:color w:val="000000"/>
        </w:rPr>
        <w:t> </w:t>
      </w:r>
      <w:r w:rsidRPr="0091375F">
        <w:rPr>
          <w:rFonts w:eastAsia="Times New Roman" w:cstheme="minorHAnsi"/>
          <w:i/>
          <w:iCs/>
          <w:color w:val="000000"/>
        </w:rPr>
        <w:t>x</w:t>
      </w:r>
      <w:r w:rsidRPr="0091375F">
        <w:rPr>
          <w:rFonts w:eastAsia="Times New Roman" w:cstheme="minorHAnsi"/>
          <w:color w:val="000000"/>
        </w:rPr>
        <w:t>-axis)</w:t>
      </w:r>
      <w:r w:rsidRPr="0097683D">
        <w:rPr>
          <w:rFonts w:eastAsia="Times New Roman" w:cstheme="minorHAnsi"/>
          <w:color w:val="000000"/>
        </w:rPr>
        <w:t> </w:t>
      </w:r>
      <w:r w:rsidRPr="0091375F">
        <w:rPr>
          <w:rFonts w:eastAsia="Times New Roman" w:cstheme="minorHAnsi"/>
          <w:i/>
          <w:iCs/>
          <w:color w:val="000000"/>
        </w:rPr>
        <w:t>always</w:t>
      </w:r>
      <w:r w:rsidRPr="0097683D">
        <w:rPr>
          <w:rFonts w:eastAsia="Times New Roman" w:cstheme="minorHAnsi"/>
          <w:color w:val="000000"/>
        </w:rPr>
        <w:t> </w:t>
      </w:r>
      <w:r w:rsidRPr="0091375F">
        <w:rPr>
          <w:rFonts w:eastAsia="Times New Roman" w:cstheme="minorHAnsi"/>
          <w:color w:val="000000"/>
        </w:rPr>
        <w:t>comes first. The first number (the first coordinate) is</w:t>
      </w:r>
      <w:r w:rsidRPr="0097683D">
        <w:rPr>
          <w:rFonts w:eastAsia="Times New Roman" w:cstheme="minorHAnsi"/>
          <w:color w:val="000000"/>
        </w:rPr>
        <w:t> </w:t>
      </w:r>
      <w:r w:rsidRPr="0091375F">
        <w:rPr>
          <w:rFonts w:eastAsia="Times New Roman" w:cstheme="minorHAnsi"/>
          <w:i/>
          <w:iCs/>
          <w:color w:val="000000"/>
        </w:rPr>
        <w:t>always</w:t>
      </w:r>
      <w:r w:rsidRPr="0097683D">
        <w:rPr>
          <w:rFonts w:eastAsia="Times New Roman" w:cstheme="minorHAnsi"/>
          <w:color w:val="000000"/>
        </w:rPr>
        <w:t> </w:t>
      </w:r>
      <w:r w:rsidRPr="0091375F">
        <w:rPr>
          <w:rFonts w:eastAsia="Times New Roman" w:cstheme="minorHAnsi"/>
          <w:color w:val="000000"/>
        </w:rPr>
        <w:t>on the horizontal axis.</w:t>
      </w:r>
    </w:p>
    <w:p w:rsidR="0097683D" w:rsidRPr="0097683D" w:rsidRDefault="0097683D" w:rsidP="0097683D">
      <w:pPr>
        <w:shd w:val="clear" w:color="auto" w:fill="FFFFFF"/>
        <w:spacing w:after="0" w:line="240" w:lineRule="auto"/>
        <w:rPr>
          <w:rFonts w:eastAsia="Times New Roman" w:cstheme="minorHAnsi"/>
          <w:color w:val="000000"/>
        </w:rPr>
      </w:pPr>
    </w:p>
    <w:tbl>
      <w:tblPr>
        <w:tblStyle w:val="TableGrid"/>
        <w:tblW w:w="0" w:type="auto"/>
        <w:tblLook w:val="04A0" w:firstRow="1" w:lastRow="0" w:firstColumn="1" w:lastColumn="0" w:noHBand="0" w:noVBand="1"/>
      </w:tblPr>
      <w:tblGrid>
        <w:gridCol w:w="2190"/>
        <w:gridCol w:w="3216"/>
        <w:gridCol w:w="2085"/>
        <w:gridCol w:w="2376"/>
      </w:tblGrid>
      <w:tr w:rsidR="0091375F" w:rsidRPr="0091375F" w:rsidTr="0091375F">
        <w:tc>
          <w:tcPr>
            <w:tcW w:w="2190" w:type="dxa"/>
            <w:vAlign w:val="center"/>
          </w:tcPr>
          <w:p w:rsidR="0091375F" w:rsidRPr="0097683D" w:rsidRDefault="0091375F" w:rsidP="0091375F">
            <w:pPr>
              <w:spacing w:before="100" w:beforeAutospacing="1" w:after="100" w:afterAutospacing="1"/>
              <w:jc w:val="center"/>
              <w:rPr>
                <w:rFonts w:eastAsia="Times New Roman" w:cstheme="minorHAnsi"/>
                <w:color w:val="000000"/>
              </w:rPr>
            </w:pPr>
            <w:r w:rsidRPr="0091375F">
              <w:rPr>
                <w:rFonts w:eastAsia="Times New Roman" w:cstheme="minorHAnsi"/>
                <w:color w:val="000000"/>
              </w:rPr>
              <w:t>So, for the point</w:t>
            </w:r>
            <w:r w:rsidRPr="0097683D">
              <w:rPr>
                <w:rFonts w:eastAsia="Times New Roman" w:cstheme="minorHAnsi"/>
                <w:color w:val="000000"/>
              </w:rPr>
              <w:t> </w:t>
            </w:r>
            <w:r w:rsidRPr="0091375F">
              <w:rPr>
                <w:rFonts w:eastAsia="Times New Roman" w:cstheme="minorHAnsi"/>
                <w:color w:val="000000"/>
              </w:rPr>
              <w:t>(5, 2), you would start at the "origin", the spot where the axes cross:</w:t>
            </w:r>
          </w:p>
        </w:tc>
        <w:tc>
          <w:tcPr>
            <w:tcW w:w="3216" w:type="dxa"/>
            <w:vAlign w:val="center"/>
          </w:tcPr>
          <w:p w:rsidR="0091375F" w:rsidRPr="0091375F" w:rsidRDefault="0091375F" w:rsidP="0091375F">
            <w:pPr>
              <w:spacing w:before="100" w:beforeAutospacing="1" w:after="100" w:afterAutospacing="1"/>
              <w:jc w:val="center"/>
              <w:rPr>
                <w:rFonts w:eastAsia="Times New Roman" w:cstheme="minorHAnsi"/>
                <w:color w:val="000000"/>
                <w:sz w:val="27"/>
                <w:szCs w:val="27"/>
              </w:rPr>
            </w:pPr>
            <w:r w:rsidRPr="0091375F">
              <w:rPr>
                <w:rFonts w:eastAsia="Times New Roman" w:cstheme="minorHAnsi"/>
                <w:noProof/>
                <w:sz w:val="24"/>
                <w:szCs w:val="24"/>
              </w:rPr>
              <w:drawing>
                <wp:inline distT="0" distB="0" distL="0" distR="0" wp14:anchorId="7C71FF77" wp14:editId="3C626A92">
                  <wp:extent cx="1371600" cy="1261871"/>
                  <wp:effectExtent l="0" t="0" r="0" b="0"/>
                  <wp:docPr id="44" name="Picture 44" descr="start at the ori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t at the orig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61871"/>
                          </a:xfrm>
                          <a:prstGeom prst="rect">
                            <a:avLst/>
                          </a:prstGeom>
                          <a:noFill/>
                          <a:ln>
                            <a:noFill/>
                          </a:ln>
                        </pic:spPr>
                      </pic:pic>
                    </a:graphicData>
                  </a:graphic>
                </wp:inline>
              </w:drawing>
            </w:r>
          </w:p>
        </w:tc>
        <w:tc>
          <w:tcPr>
            <w:tcW w:w="2085" w:type="dxa"/>
            <w:vAlign w:val="center"/>
          </w:tcPr>
          <w:p w:rsidR="0091375F" w:rsidRPr="0091375F" w:rsidRDefault="0091375F" w:rsidP="0091375F">
            <w:pPr>
              <w:jc w:val="center"/>
              <w:rPr>
                <w:rFonts w:eastAsia="Times New Roman" w:cstheme="minorHAnsi"/>
              </w:rPr>
            </w:pPr>
            <w:r w:rsidRPr="0091375F">
              <w:rPr>
                <w:rFonts w:eastAsia="Times New Roman" w:cstheme="minorHAnsi"/>
                <w:color w:val="000000"/>
              </w:rPr>
              <w:t>...then count over to "five" on the</w:t>
            </w:r>
            <w:r w:rsidRPr="0097683D">
              <w:rPr>
                <w:rFonts w:eastAsia="Times New Roman" w:cstheme="minorHAnsi"/>
                <w:color w:val="000000"/>
              </w:rPr>
              <w:t> </w:t>
            </w:r>
            <w:r w:rsidRPr="0091375F">
              <w:rPr>
                <w:rFonts w:eastAsia="Times New Roman" w:cstheme="minorHAnsi"/>
                <w:i/>
                <w:iCs/>
                <w:color w:val="000000"/>
              </w:rPr>
              <w:t>x</w:t>
            </w:r>
            <w:r w:rsidRPr="0091375F">
              <w:rPr>
                <w:rFonts w:eastAsia="Times New Roman" w:cstheme="minorHAnsi"/>
                <w:color w:val="000000"/>
              </w:rPr>
              <w:t>-axis:</w:t>
            </w:r>
          </w:p>
        </w:tc>
        <w:tc>
          <w:tcPr>
            <w:tcW w:w="2085" w:type="dxa"/>
            <w:vAlign w:val="center"/>
          </w:tcPr>
          <w:p w:rsidR="0091375F" w:rsidRPr="0091375F" w:rsidRDefault="0091375F" w:rsidP="0091375F">
            <w:pPr>
              <w:jc w:val="center"/>
              <w:rPr>
                <w:rFonts w:eastAsia="Times New Roman" w:cstheme="minorHAnsi"/>
                <w:sz w:val="24"/>
                <w:szCs w:val="24"/>
              </w:rPr>
            </w:pPr>
            <w:r w:rsidRPr="0091375F">
              <w:rPr>
                <w:rFonts w:eastAsia="Times New Roman" w:cstheme="minorHAnsi"/>
                <w:noProof/>
                <w:sz w:val="24"/>
                <w:szCs w:val="24"/>
              </w:rPr>
              <w:drawing>
                <wp:inline distT="0" distB="0" distL="0" distR="0" wp14:anchorId="269F4413" wp14:editId="470348FF">
                  <wp:extent cx="1371600" cy="1261872"/>
                  <wp:effectExtent l="0" t="0" r="0" b="0"/>
                  <wp:docPr id="43" name="Picture 43" descr="...count over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t over fi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261872"/>
                          </a:xfrm>
                          <a:prstGeom prst="rect">
                            <a:avLst/>
                          </a:prstGeom>
                          <a:noFill/>
                          <a:ln>
                            <a:noFill/>
                          </a:ln>
                        </pic:spPr>
                      </pic:pic>
                    </a:graphicData>
                  </a:graphic>
                </wp:inline>
              </w:drawing>
            </w:r>
          </w:p>
        </w:tc>
      </w:tr>
      <w:tr w:rsidR="0091375F" w:rsidRPr="0091375F" w:rsidTr="0091375F">
        <w:tc>
          <w:tcPr>
            <w:tcW w:w="2190" w:type="dxa"/>
            <w:vAlign w:val="center"/>
          </w:tcPr>
          <w:p w:rsidR="0091375F" w:rsidRPr="0097683D" w:rsidRDefault="0091375F" w:rsidP="0091375F">
            <w:pPr>
              <w:spacing w:before="100" w:beforeAutospacing="1" w:after="100" w:afterAutospacing="1"/>
              <w:jc w:val="center"/>
              <w:rPr>
                <w:rFonts w:eastAsia="Times New Roman" w:cstheme="minorHAnsi"/>
                <w:color w:val="000000"/>
              </w:rPr>
            </w:pPr>
            <w:r w:rsidRPr="0091375F">
              <w:rPr>
                <w:rFonts w:eastAsia="Times New Roman" w:cstheme="minorHAnsi"/>
                <w:color w:val="000000"/>
              </w:rPr>
              <w:t>...then count up to "two", moving parallel to the</w:t>
            </w:r>
            <w:r w:rsidRPr="0097683D">
              <w:rPr>
                <w:rFonts w:eastAsia="Times New Roman" w:cstheme="minorHAnsi"/>
                <w:color w:val="000000"/>
              </w:rPr>
              <w:t> </w:t>
            </w:r>
            <w:r w:rsidRPr="0091375F">
              <w:rPr>
                <w:rFonts w:eastAsia="Times New Roman" w:cstheme="minorHAnsi"/>
                <w:i/>
                <w:iCs/>
                <w:color w:val="000000"/>
              </w:rPr>
              <w:t>y</w:t>
            </w:r>
            <w:r w:rsidRPr="0091375F">
              <w:rPr>
                <w:rFonts w:eastAsia="Times New Roman" w:cstheme="minorHAnsi"/>
                <w:color w:val="000000"/>
              </w:rPr>
              <w:t>-axis:</w:t>
            </w:r>
          </w:p>
        </w:tc>
        <w:tc>
          <w:tcPr>
            <w:tcW w:w="3216" w:type="dxa"/>
            <w:vAlign w:val="center"/>
          </w:tcPr>
          <w:p w:rsidR="0091375F" w:rsidRPr="0091375F" w:rsidRDefault="0091375F" w:rsidP="0091375F">
            <w:pPr>
              <w:spacing w:before="100" w:beforeAutospacing="1" w:after="100" w:afterAutospacing="1"/>
              <w:jc w:val="center"/>
              <w:rPr>
                <w:rFonts w:eastAsia="Times New Roman" w:cstheme="minorHAnsi"/>
                <w:color w:val="000000"/>
                <w:sz w:val="27"/>
                <w:szCs w:val="27"/>
              </w:rPr>
            </w:pPr>
            <w:r w:rsidRPr="0091375F">
              <w:rPr>
                <w:rFonts w:eastAsia="Times New Roman" w:cstheme="minorHAnsi"/>
                <w:noProof/>
                <w:sz w:val="24"/>
                <w:szCs w:val="24"/>
              </w:rPr>
              <w:drawing>
                <wp:inline distT="0" distB="0" distL="0" distR="0" wp14:anchorId="64142C09" wp14:editId="74EA4775">
                  <wp:extent cx="1371600" cy="1261871"/>
                  <wp:effectExtent l="0" t="0" r="0" b="0"/>
                  <wp:docPr id="42" name="Picture 42" descr="...then count up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n count up tw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261871"/>
                          </a:xfrm>
                          <a:prstGeom prst="rect">
                            <a:avLst/>
                          </a:prstGeom>
                          <a:noFill/>
                          <a:ln>
                            <a:noFill/>
                          </a:ln>
                        </pic:spPr>
                      </pic:pic>
                    </a:graphicData>
                  </a:graphic>
                </wp:inline>
              </w:drawing>
            </w:r>
          </w:p>
        </w:tc>
        <w:tc>
          <w:tcPr>
            <w:tcW w:w="2085" w:type="dxa"/>
            <w:vAlign w:val="center"/>
          </w:tcPr>
          <w:p w:rsidR="0091375F" w:rsidRPr="0097683D" w:rsidRDefault="0091375F" w:rsidP="0091375F">
            <w:pPr>
              <w:spacing w:before="100" w:beforeAutospacing="1" w:after="100" w:afterAutospacing="1"/>
              <w:jc w:val="center"/>
              <w:rPr>
                <w:rFonts w:eastAsia="Times New Roman" w:cstheme="minorHAnsi"/>
                <w:color w:val="000000"/>
              </w:rPr>
            </w:pPr>
            <w:r w:rsidRPr="0091375F">
              <w:rPr>
                <w:rFonts w:eastAsia="Times New Roman" w:cstheme="minorHAnsi"/>
                <w:color w:val="000000"/>
              </w:rPr>
              <w:t>...and then draw in the dot:</w:t>
            </w:r>
          </w:p>
        </w:tc>
        <w:tc>
          <w:tcPr>
            <w:tcW w:w="2085" w:type="dxa"/>
            <w:vAlign w:val="center"/>
          </w:tcPr>
          <w:p w:rsidR="0091375F" w:rsidRPr="0091375F" w:rsidRDefault="0091375F" w:rsidP="0091375F">
            <w:pPr>
              <w:spacing w:before="100" w:beforeAutospacing="1" w:after="100" w:afterAutospacing="1"/>
              <w:jc w:val="center"/>
              <w:rPr>
                <w:rFonts w:eastAsia="Times New Roman" w:cstheme="minorHAnsi"/>
                <w:color w:val="000000"/>
                <w:sz w:val="27"/>
                <w:szCs w:val="27"/>
              </w:rPr>
            </w:pPr>
            <w:r w:rsidRPr="0091375F">
              <w:rPr>
                <w:rFonts w:eastAsia="Times New Roman" w:cstheme="minorHAnsi"/>
                <w:noProof/>
                <w:sz w:val="24"/>
                <w:szCs w:val="24"/>
              </w:rPr>
              <w:drawing>
                <wp:inline distT="0" distB="0" distL="0" distR="0" wp14:anchorId="5AC44CD0" wp14:editId="37C3A466">
                  <wp:extent cx="1371600" cy="1261871"/>
                  <wp:effectExtent l="0" t="0" r="0" b="0"/>
                  <wp:docPr id="41" name="Picture 41" descr="...and then draw the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 then draw the d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261871"/>
                          </a:xfrm>
                          <a:prstGeom prst="rect">
                            <a:avLst/>
                          </a:prstGeom>
                          <a:noFill/>
                          <a:ln>
                            <a:noFill/>
                          </a:ln>
                        </pic:spPr>
                      </pic:pic>
                    </a:graphicData>
                  </a:graphic>
                </wp:inline>
              </w:drawing>
            </w:r>
          </w:p>
        </w:tc>
      </w:tr>
    </w:tbl>
    <w:tbl>
      <w:tblPr>
        <w:tblW w:w="6945"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773"/>
        <w:gridCol w:w="3172"/>
      </w:tblGrid>
      <w:tr w:rsidR="0091375F" w:rsidRPr="0091375F" w:rsidTr="0091375F">
        <w:trPr>
          <w:tblCellSpacing w:w="0" w:type="dxa"/>
        </w:trPr>
        <w:tc>
          <w:tcPr>
            <w:tcW w:w="3773" w:type="dxa"/>
            <w:shd w:val="clear" w:color="auto" w:fill="FFFFFF"/>
            <w:vAlign w:val="center"/>
            <w:hideMark/>
          </w:tcPr>
          <w:p w:rsidR="0091375F" w:rsidRPr="0091375F" w:rsidRDefault="0091375F" w:rsidP="0091375F">
            <w:pPr>
              <w:spacing w:after="0" w:line="240" w:lineRule="auto"/>
              <w:rPr>
                <w:rFonts w:eastAsia="Times New Roman" w:cstheme="minorHAnsi"/>
                <w:sz w:val="24"/>
                <w:szCs w:val="24"/>
              </w:rPr>
            </w:pPr>
          </w:p>
        </w:tc>
        <w:tc>
          <w:tcPr>
            <w:tcW w:w="3172" w:type="dxa"/>
            <w:shd w:val="clear" w:color="auto" w:fill="FFFFFF"/>
            <w:vAlign w:val="center"/>
            <w:hideMark/>
          </w:tcPr>
          <w:p w:rsidR="0091375F" w:rsidRPr="0091375F" w:rsidRDefault="0091375F" w:rsidP="0091375F">
            <w:pPr>
              <w:spacing w:after="0" w:line="240" w:lineRule="auto"/>
              <w:jc w:val="center"/>
              <w:rPr>
                <w:rFonts w:eastAsia="Times New Roman" w:cstheme="minorHAnsi"/>
                <w:sz w:val="24"/>
                <w:szCs w:val="24"/>
              </w:rPr>
            </w:pPr>
          </w:p>
        </w:tc>
      </w:tr>
    </w:tbl>
    <w:p w:rsidR="0091375F" w:rsidRDefault="0091375F" w:rsidP="0091375F">
      <w:pPr>
        <w:shd w:val="clear" w:color="auto" w:fill="FFFFFF"/>
        <w:spacing w:before="100" w:beforeAutospacing="1" w:after="100" w:afterAutospacing="1" w:line="240" w:lineRule="auto"/>
        <w:rPr>
          <w:rFonts w:eastAsia="Times New Roman" w:cstheme="minorHAnsi"/>
          <w:color w:val="000000"/>
        </w:rPr>
      </w:pPr>
      <w:r w:rsidRPr="0091375F">
        <w:rPr>
          <w:rFonts w:eastAsia="Times New Roman" w:cstheme="minorHAnsi"/>
          <w:color w:val="000000"/>
        </w:rPr>
        <w:t>Finding the location of</w:t>
      </w:r>
      <w:r w:rsidRPr="00653663">
        <w:rPr>
          <w:rFonts w:eastAsia="Times New Roman" w:cstheme="minorHAnsi"/>
          <w:color w:val="000000"/>
        </w:rPr>
        <w:t> </w:t>
      </w:r>
      <w:r w:rsidRPr="0091375F">
        <w:rPr>
          <w:rFonts w:eastAsia="Times New Roman" w:cstheme="minorHAnsi"/>
          <w:color w:val="000000"/>
        </w:rPr>
        <w:t>(5, 2)</w:t>
      </w:r>
      <w:r w:rsidRPr="00653663">
        <w:rPr>
          <w:rFonts w:eastAsia="Times New Roman" w:cstheme="minorHAnsi"/>
          <w:color w:val="000000"/>
        </w:rPr>
        <w:t> </w:t>
      </w:r>
      <w:r w:rsidRPr="0091375F">
        <w:rPr>
          <w:rFonts w:eastAsia="Times New Roman" w:cstheme="minorHAnsi"/>
          <w:color w:val="000000"/>
        </w:rPr>
        <w:t>and then drawing its dot is called "plotting the point</w:t>
      </w:r>
      <w:r w:rsidRPr="00653663">
        <w:rPr>
          <w:rFonts w:eastAsia="Times New Roman" w:cstheme="minorHAnsi"/>
          <w:color w:val="000000"/>
        </w:rPr>
        <w:t> </w:t>
      </w:r>
      <w:r w:rsidRPr="0091375F">
        <w:rPr>
          <w:rFonts w:eastAsia="Times New Roman" w:cstheme="minorHAnsi"/>
          <w:color w:val="000000"/>
        </w:rPr>
        <w:t>(5, 2)".</w:t>
      </w:r>
    </w:p>
    <w:tbl>
      <w:tblPr>
        <w:tblW w:w="9480" w:type="dxa"/>
        <w:tblCellSpacing w:w="15" w:type="dxa"/>
        <w:shd w:val="clear" w:color="auto" w:fill="FFFFFF"/>
        <w:tblCellMar>
          <w:left w:w="0" w:type="dxa"/>
          <w:right w:w="0" w:type="dxa"/>
        </w:tblCellMar>
        <w:tblLook w:val="04A0" w:firstRow="1" w:lastRow="0" w:firstColumn="1" w:lastColumn="0" w:noHBand="0" w:noVBand="1"/>
      </w:tblPr>
      <w:tblGrid>
        <w:gridCol w:w="4124"/>
        <w:gridCol w:w="5356"/>
      </w:tblGrid>
      <w:tr w:rsidR="00653663" w:rsidRPr="0091375F" w:rsidTr="00C1099C">
        <w:trPr>
          <w:tblCellSpacing w:w="15" w:type="dxa"/>
        </w:trPr>
        <w:tc>
          <w:tcPr>
            <w:tcW w:w="2151" w:type="pct"/>
            <w:shd w:val="clear" w:color="auto" w:fill="FFFFFF"/>
            <w:vAlign w:val="center"/>
            <w:hideMark/>
          </w:tcPr>
          <w:p w:rsidR="00653663" w:rsidRPr="0091375F" w:rsidRDefault="00653663" w:rsidP="00C1099C">
            <w:pPr>
              <w:spacing w:after="0" w:line="240" w:lineRule="auto"/>
              <w:jc w:val="center"/>
              <w:rPr>
                <w:rFonts w:eastAsia="Times New Roman" w:cstheme="minorHAnsi"/>
                <w:sz w:val="24"/>
                <w:szCs w:val="24"/>
              </w:rPr>
            </w:pPr>
            <w:r w:rsidRPr="0091375F">
              <w:rPr>
                <w:rFonts w:eastAsia="Times New Roman" w:cstheme="minorHAnsi"/>
                <w:sz w:val="24"/>
                <w:szCs w:val="24"/>
              </w:rPr>
              <w:t> </w:t>
            </w:r>
            <w:r w:rsidRPr="0091375F">
              <w:rPr>
                <w:rFonts w:eastAsia="Times New Roman" w:cstheme="minorHAnsi"/>
                <w:sz w:val="20"/>
                <w:szCs w:val="20"/>
              </w:rPr>
              <w:t> </w:t>
            </w:r>
            <w:r w:rsidRPr="0091375F">
              <w:rPr>
                <w:rFonts w:eastAsia="Times New Roman" w:cstheme="minorHAnsi"/>
                <w:noProof/>
                <w:sz w:val="20"/>
                <w:szCs w:val="20"/>
              </w:rPr>
              <w:drawing>
                <wp:inline distT="0" distB="0" distL="0" distR="0" wp14:anchorId="3CB566AE" wp14:editId="1630EE77">
                  <wp:extent cx="942975" cy="1143000"/>
                  <wp:effectExtent l="0" t="0" r="9525" b="0"/>
                  <wp:docPr id="50" name="Picture 50" descr="http://www.learningwave.com/lwonline/algebra_section2/graphics/desca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earningwave.com/lwonline/algebra_section2/graphics/descart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022" cy="1155178"/>
                          </a:xfrm>
                          <a:prstGeom prst="rect">
                            <a:avLst/>
                          </a:prstGeom>
                          <a:noFill/>
                          <a:ln>
                            <a:noFill/>
                          </a:ln>
                        </pic:spPr>
                      </pic:pic>
                    </a:graphicData>
                  </a:graphic>
                </wp:inline>
              </w:drawing>
            </w:r>
            <w:r w:rsidRPr="0091375F">
              <w:rPr>
                <w:rFonts w:eastAsia="Times New Roman" w:cstheme="minorHAnsi"/>
                <w:sz w:val="20"/>
                <w:szCs w:val="20"/>
              </w:rPr>
              <w:br w:type="textWrapping" w:clear="all"/>
              <w:t>Cogito, ergo sum.</w:t>
            </w:r>
          </w:p>
        </w:tc>
        <w:tc>
          <w:tcPr>
            <w:tcW w:w="2801" w:type="pct"/>
            <w:shd w:val="clear" w:color="auto" w:fill="FFFFFF"/>
            <w:vAlign w:val="center"/>
            <w:hideMark/>
          </w:tcPr>
          <w:p w:rsidR="00653663" w:rsidRPr="0091375F" w:rsidRDefault="00653663" w:rsidP="00C1099C">
            <w:pPr>
              <w:spacing w:after="0" w:line="240" w:lineRule="auto"/>
              <w:rPr>
                <w:rFonts w:eastAsia="Times New Roman" w:cstheme="minorHAnsi"/>
                <w:sz w:val="24"/>
                <w:szCs w:val="24"/>
              </w:rPr>
            </w:pPr>
            <w:r w:rsidRPr="0091375F">
              <w:rPr>
                <w:rFonts w:eastAsia="Times New Roman" w:cstheme="minorHAnsi"/>
                <w:i/>
                <w:iCs/>
                <w:sz w:val="20"/>
                <w:szCs w:val="20"/>
              </w:rPr>
              <w:t>René Descartes (1596-1650)</w:t>
            </w:r>
          </w:p>
          <w:p w:rsidR="00653663" w:rsidRPr="0097683D" w:rsidRDefault="00653663" w:rsidP="00C1099C">
            <w:pPr>
              <w:spacing w:after="0" w:line="240" w:lineRule="auto"/>
              <w:rPr>
                <w:rFonts w:eastAsia="Times New Roman" w:cstheme="minorHAnsi"/>
                <w:i/>
                <w:iCs/>
                <w:sz w:val="20"/>
                <w:szCs w:val="20"/>
              </w:rPr>
            </w:pPr>
          </w:p>
          <w:p w:rsidR="0091375F" w:rsidRPr="0091375F" w:rsidRDefault="00653663" w:rsidP="00C1099C">
            <w:pPr>
              <w:spacing w:after="0" w:line="240" w:lineRule="auto"/>
              <w:rPr>
                <w:rFonts w:eastAsia="Times New Roman" w:cstheme="minorHAnsi"/>
                <w:sz w:val="24"/>
                <w:szCs w:val="24"/>
              </w:rPr>
            </w:pPr>
            <w:r w:rsidRPr="0091375F">
              <w:rPr>
                <w:rFonts w:eastAsia="Times New Roman" w:cstheme="minorHAnsi"/>
                <w:i/>
                <w:iCs/>
                <w:sz w:val="20"/>
                <w:szCs w:val="20"/>
              </w:rPr>
              <w:t>The French philosopher, mathematician, and scientist Rene Descartes, was one of the most important and influential thinkers in history. Descartes founded analytic geometry and originated the Cartesian coordinates and Cartesian curves. The coordinate plane is often called the Cartesian plane. </w:t>
            </w:r>
          </w:p>
        </w:tc>
      </w:tr>
    </w:tbl>
    <w:p w:rsidR="00316952" w:rsidRDefault="00316952">
      <w:pPr>
        <w:rPr>
          <w:rFonts w:cstheme="minorHAnsi"/>
          <w:sz w:val="48"/>
        </w:rPr>
      </w:pPr>
      <w:bookmarkStart w:id="3" w:name="_GoBack"/>
      <w:bookmarkEnd w:id="3"/>
    </w:p>
    <w:sectPr w:rsidR="00316952" w:rsidSect="00DC50F9">
      <w:pgSz w:w="12240" w:h="15840"/>
      <w:pgMar w:top="720" w:right="720" w:bottom="720" w:left="720" w:header="720" w:footer="720" w:gutter="0"/>
      <w:pgBorders w:offsetFrom="page">
        <w:top w:val="single" w:sz="12" w:space="24" w:color="FFFFFF"/>
        <w:left w:val="single" w:sz="12" w:space="24" w:color="FFFFFF"/>
        <w:bottom w:val="single" w:sz="12" w:space="24" w:color="FFFFFF"/>
        <w:right w:val="single" w:sz="12" w:space="24" w:color="FFFF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DDA"/>
    <w:multiLevelType w:val="multilevel"/>
    <w:tmpl w:val="36C2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24557"/>
    <w:multiLevelType w:val="multilevel"/>
    <w:tmpl w:val="B7F6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E3D48"/>
    <w:multiLevelType w:val="multilevel"/>
    <w:tmpl w:val="6F9C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F09F0"/>
    <w:multiLevelType w:val="multilevel"/>
    <w:tmpl w:val="EDAE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428D3"/>
    <w:multiLevelType w:val="multilevel"/>
    <w:tmpl w:val="AB7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39"/>
    <w:rsid w:val="0001742A"/>
    <w:rsid w:val="000D3C0D"/>
    <w:rsid w:val="00302076"/>
    <w:rsid w:val="00316952"/>
    <w:rsid w:val="00444CC1"/>
    <w:rsid w:val="00653663"/>
    <w:rsid w:val="00780739"/>
    <w:rsid w:val="00905FCE"/>
    <w:rsid w:val="0091375F"/>
    <w:rsid w:val="0097683D"/>
    <w:rsid w:val="009D7058"/>
    <w:rsid w:val="00A94240"/>
    <w:rsid w:val="00A946D4"/>
    <w:rsid w:val="00AC2676"/>
    <w:rsid w:val="00B31637"/>
    <w:rsid w:val="00BA5598"/>
    <w:rsid w:val="00DC50F9"/>
    <w:rsid w:val="00EA410E"/>
    <w:rsid w:val="00EF255A"/>
    <w:rsid w:val="00F07948"/>
    <w:rsid w:val="00F4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80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0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739"/>
    <w:rPr>
      <w:color w:val="0000FF"/>
      <w:u w:val="single"/>
    </w:rPr>
  </w:style>
  <w:style w:type="character" w:customStyle="1" w:styleId="larger">
    <w:name w:val="larger"/>
    <w:basedOn w:val="DefaultParagraphFont"/>
    <w:rsid w:val="00780739"/>
  </w:style>
  <w:style w:type="character" w:customStyle="1" w:styleId="apple-converted-space">
    <w:name w:val="apple-converted-space"/>
    <w:basedOn w:val="DefaultParagraphFont"/>
    <w:rsid w:val="00780739"/>
  </w:style>
  <w:style w:type="character" w:customStyle="1" w:styleId="times">
    <w:name w:val="times"/>
    <w:basedOn w:val="DefaultParagraphFont"/>
    <w:rsid w:val="00780739"/>
  </w:style>
  <w:style w:type="paragraph" w:styleId="BalloonText">
    <w:name w:val="Balloon Text"/>
    <w:basedOn w:val="Normal"/>
    <w:link w:val="BalloonTextChar"/>
    <w:uiPriority w:val="99"/>
    <w:semiHidden/>
    <w:unhideWhenUsed/>
    <w:rsid w:val="0078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39"/>
    <w:rPr>
      <w:rFonts w:ascii="Tahoma" w:hAnsi="Tahoma" w:cs="Tahoma"/>
      <w:sz w:val="16"/>
      <w:szCs w:val="16"/>
    </w:rPr>
  </w:style>
  <w:style w:type="character" w:customStyle="1" w:styleId="Heading2Char">
    <w:name w:val="Heading 2 Char"/>
    <w:basedOn w:val="DefaultParagraphFont"/>
    <w:link w:val="Heading2"/>
    <w:uiPriority w:val="9"/>
    <w:rsid w:val="007807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0739"/>
    <w:rPr>
      <w:rFonts w:ascii="Times New Roman" w:eastAsia="Times New Roman" w:hAnsi="Times New Roman" w:cs="Times New Roman"/>
      <w:b/>
      <w:bCs/>
      <w:sz w:val="27"/>
      <w:szCs w:val="27"/>
    </w:rPr>
  </w:style>
  <w:style w:type="paragraph" w:styleId="NormalWeb">
    <w:name w:val="Normal (Web)"/>
    <w:basedOn w:val="Normal"/>
    <w:uiPriority w:val="99"/>
    <w:unhideWhenUsed/>
    <w:rsid w:val="0078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80739"/>
  </w:style>
  <w:style w:type="character" w:customStyle="1" w:styleId="Heading1Char">
    <w:name w:val="Heading 1 Char"/>
    <w:basedOn w:val="DefaultParagraphFont"/>
    <w:link w:val="Heading1"/>
    <w:uiPriority w:val="9"/>
    <w:rsid w:val="0091375F"/>
    <w:rPr>
      <w:rFonts w:asciiTheme="majorHAnsi" w:eastAsiaTheme="majorEastAsia" w:hAnsiTheme="majorHAnsi" w:cstheme="majorBidi"/>
      <w:b/>
      <w:bCs/>
      <w:color w:val="365F91" w:themeColor="accent1" w:themeShade="BF"/>
      <w:sz w:val="28"/>
      <w:szCs w:val="28"/>
    </w:rPr>
  </w:style>
  <w:style w:type="character" w:customStyle="1" w:styleId="large">
    <w:name w:val="large"/>
    <w:basedOn w:val="DefaultParagraphFont"/>
    <w:rsid w:val="0091375F"/>
  </w:style>
  <w:style w:type="table" w:styleId="TableGrid">
    <w:name w:val="Table Grid"/>
    <w:basedOn w:val="TableNormal"/>
    <w:uiPriority w:val="59"/>
    <w:rsid w:val="0091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17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80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0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739"/>
    <w:rPr>
      <w:color w:val="0000FF"/>
      <w:u w:val="single"/>
    </w:rPr>
  </w:style>
  <w:style w:type="character" w:customStyle="1" w:styleId="larger">
    <w:name w:val="larger"/>
    <w:basedOn w:val="DefaultParagraphFont"/>
    <w:rsid w:val="00780739"/>
  </w:style>
  <w:style w:type="character" w:customStyle="1" w:styleId="apple-converted-space">
    <w:name w:val="apple-converted-space"/>
    <w:basedOn w:val="DefaultParagraphFont"/>
    <w:rsid w:val="00780739"/>
  </w:style>
  <w:style w:type="character" w:customStyle="1" w:styleId="times">
    <w:name w:val="times"/>
    <w:basedOn w:val="DefaultParagraphFont"/>
    <w:rsid w:val="00780739"/>
  </w:style>
  <w:style w:type="paragraph" w:styleId="BalloonText">
    <w:name w:val="Balloon Text"/>
    <w:basedOn w:val="Normal"/>
    <w:link w:val="BalloonTextChar"/>
    <w:uiPriority w:val="99"/>
    <w:semiHidden/>
    <w:unhideWhenUsed/>
    <w:rsid w:val="0078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39"/>
    <w:rPr>
      <w:rFonts w:ascii="Tahoma" w:hAnsi="Tahoma" w:cs="Tahoma"/>
      <w:sz w:val="16"/>
      <w:szCs w:val="16"/>
    </w:rPr>
  </w:style>
  <w:style w:type="character" w:customStyle="1" w:styleId="Heading2Char">
    <w:name w:val="Heading 2 Char"/>
    <w:basedOn w:val="DefaultParagraphFont"/>
    <w:link w:val="Heading2"/>
    <w:uiPriority w:val="9"/>
    <w:rsid w:val="007807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0739"/>
    <w:rPr>
      <w:rFonts w:ascii="Times New Roman" w:eastAsia="Times New Roman" w:hAnsi="Times New Roman" w:cs="Times New Roman"/>
      <w:b/>
      <w:bCs/>
      <w:sz w:val="27"/>
      <w:szCs w:val="27"/>
    </w:rPr>
  </w:style>
  <w:style w:type="paragraph" w:styleId="NormalWeb">
    <w:name w:val="Normal (Web)"/>
    <w:basedOn w:val="Normal"/>
    <w:uiPriority w:val="99"/>
    <w:unhideWhenUsed/>
    <w:rsid w:val="0078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80739"/>
  </w:style>
  <w:style w:type="character" w:customStyle="1" w:styleId="Heading1Char">
    <w:name w:val="Heading 1 Char"/>
    <w:basedOn w:val="DefaultParagraphFont"/>
    <w:link w:val="Heading1"/>
    <w:uiPriority w:val="9"/>
    <w:rsid w:val="0091375F"/>
    <w:rPr>
      <w:rFonts w:asciiTheme="majorHAnsi" w:eastAsiaTheme="majorEastAsia" w:hAnsiTheme="majorHAnsi" w:cstheme="majorBidi"/>
      <w:b/>
      <w:bCs/>
      <w:color w:val="365F91" w:themeColor="accent1" w:themeShade="BF"/>
      <w:sz w:val="28"/>
      <w:szCs w:val="28"/>
    </w:rPr>
  </w:style>
  <w:style w:type="character" w:customStyle="1" w:styleId="large">
    <w:name w:val="large"/>
    <w:basedOn w:val="DefaultParagraphFont"/>
    <w:rsid w:val="0091375F"/>
  </w:style>
  <w:style w:type="table" w:styleId="TableGrid">
    <w:name w:val="Table Grid"/>
    <w:basedOn w:val="TableNormal"/>
    <w:uiPriority w:val="59"/>
    <w:rsid w:val="0091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1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7896">
      <w:bodyDiv w:val="1"/>
      <w:marLeft w:val="0"/>
      <w:marRight w:val="0"/>
      <w:marTop w:val="0"/>
      <w:marBottom w:val="0"/>
      <w:divBdr>
        <w:top w:val="none" w:sz="0" w:space="0" w:color="auto"/>
        <w:left w:val="none" w:sz="0" w:space="0" w:color="auto"/>
        <w:bottom w:val="none" w:sz="0" w:space="0" w:color="auto"/>
        <w:right w:val="none" w:sz="0" w:space="0" w:color="auto"/>
      </w:divBdr>
    </w:div>
    <w:div w:id="435832638">
      <w:bodyDiv w:val="1"/>
      <w:marLeft w:val="0"/>
      <w:marRight w:val="0"/>
      <w:marTop w:val="0"/>
      <w:marBottom w:val="0"/>
      <w:divBdr>
        <w:top w:val="none" w:sz="0" w:space="0" w:color="auto"/>
        <w:left w:val="none" w:sz="0" w:space="0" w:color="auto"/>
        <w:bottom w:val="none" w:sz="0" w:space="0" w:color="auto"/>
        <w:right w:val="none" w:sz="0" w:space="0" w:color="auto"/>
      </w:divBdr>
      <w:divsChild>
        <w:div w:id="1724014548">
          <w:marLeft w:val="600"/>
          <w:marRight w:val="600"/>
          <w:marTop w:val="225"/>
          <w:marBottom w:val="375"/>
          <w:divBdr>
            <w:top w:val="none" w:sz="0" w:space="0" w:color="auto"/>
            <w:left w:val="none" w:sz="0" w:space="0" w:color="auto"/>
            <w:bottom w:val="none" w:sz="0" w:space="0" w:color="auto"/>
            <w:right w:val="none" w:sz="0" w:space="0" w:color="auto"/>
          </w:divBdr>
        </w:div>
      </w:divsChild>
    </w:div>
    <w:div w:id="640424015">
      <w:bodyDiv w:val="1"/>
      <w:marLeft w:val="0"/>
      <w:marRight w:val="0"/>
      <w:marTop w:val="0"/>
      <w:marBottom w:val="0"/>
      <w:divBdr>
        <w:top w:val="none" w:sz="0" w:space="0" w:color="auto"/>
        <w:left w:val="none" w:sz="0" w:space="0" w:color="auto"/>
        <w:bottom w:val="none" w:sz="0" w:space="0" w:color="auto"/>
        <w:right w:val="none" w:sz="0" w:space="0" w:color="auto"/>
      </w:divBdr>
      <w:divsChild>
        <w:div w:id="697583505">
          <w:marLeft w:val="0"/>
          <w:marRight w:val="0"/>
          <w:marTop w:val="0"/>
          <w:marBottom w:val="0"/>
          <w:divBdr>
            <w:top w:val="none" w:sz="0" w:space="0" w:color="auto"/>
            <w:left w:val="none" w:sz="0" w:space="0" w:color="auto"/>
            <w:bottom w:val="none" w:sz="0" w:space="0" w:color="auto"/>
            <w:right w:val="none" w:sz="0" w:space="0" w:color="auto"/>
          </w:divBdr>
        </w:div>
      </w:divsChild>
    </w:div>
    <w:div w:id="1012412624">
      <w:bodyDiv w:val="1"/>
      <w:marLeft w:val="0"/>
      <w:marRight w:val="0"/>
      <w:marTop w:val="0"/>
      <w:marBottom w:val="0"/>
      <w:divBdr>
        <w:top w:val="none" w:sz="0" w:space="0" w:color="auto"/>
        <w:left w:val="none" w:sz="0" w:space="0" w:color="auto"/>
        <w:bottom w:val="none" w:sz="0" w:space="0" w:color="auto"/>
        <w:right w:val="none" w:sz="0" w:space="0" w:color="auto"/>
      </w:divBdr>
      <w:divsChild>
        <w:div w:id="716052227">
          <w:marLeft w:val="750"/>
          <w:marRight w:val="0"/>
          <w:marTop w:val="150"/>
          <w:marBottom w:val="225"/>
          <w:divBdr>
            <w:top w:val="none" w:sz="0" w:space="0" w:color="auto"/>
            <w:left w:val="none" w:sz="0" w:space="0" w:color="auto"/>
            <w:bottom w:val="none" w:sz="0" w:space="0" w:color="auto"/>
            <w:right w:val="none" w:sz="0" w:space="0" w:color="auto"/>
          </w:divBdr>
        </w:div>
      </w:divsChild>
    </w:div>
    <w:div w:id="1112020146">
      <w:bodyDiv w:val="1"/>
      <w:marLeft w:val="0"/>
      <w:marRight w:val="0"/>
      <w:marTop w:val="0"/>
      <w:marBottom w:val="0"/>
      <w:divBdr>
        <w:top w:val="none" w:sz="0" w:space="0" w:color="auto"/>
        <w:left w:val="none" w:sz="0" w:space="0" w:color="auto"/>
        <w:bottom w:val="none" w:sz="0" w:space="0" w:color="auto"/>
        <w:right w:val="none" w:sz="0" w:space="0" w:color="auto"/>
      </w:divBdr>
    </w:div>
    <w:div w:id="1218904973">
      <w:bodyDiv w:val="1"/>
      <w:marLeft w:val="0"/>
      <w:marRight w:val="0"/>
      <w:marTop w:val="0"/>
      <w:marBottom w:val="0"/>
      <w:divBdr>
        <w:top w:val="none" w:sz="0" w:space="0" w:color="auto"/>
        <w:left w:val="none" w:sz="0" w:space="0" w:color="auto"/>
        <w:bottom w:val="none" w:sz="0" w:space="0" w:color="auto"/>
        <w:right w:val="none" w:sz="0" w:space="0" w:color="auto"/>
      </w:divBdr>
      <w:divsChild>
        <w:div w:id="935287716">
          <w:marLeft w:val="0"/>
          <w:marRight w:val="0"/>
          <w:marTop w:val="150"/>
          <w:marBottom w:val="120"/>
          <w:divBdr>
            <w:top w:val="none" w:sz="0" w:space="0" w:color="auto"/>
            <w:left w:val="none" w:sz="0" w:space="0" w:color="auto"/>
            <w:bottom w:val="none" w:sz="0" w:space="0" w:color="auto"/>
            <w:right w:val="none" w:sz="0" w:space="0" w:color="auto"/>
          </w:divBdr>
        </w:div>
      </w:divsChild>
    </w:div>
    <w:div w:id="1364137924">
      <w:bodyDiv w:val="1"/>
      <w:marLeft w:val="0"/>
      <w:marRight w:val="0"/>
      <w:marTop w:val="0"/>
      <w:marBottom w:val="0"/>
      <w:divBdr>
        <w:top w:val="none" w:sz="0" w:space="0" w:color="auto"/>
        <w:left w:val="none" w:sz="0" w:space="0" w:color="auto"/>
        <w:bottom w:val="none" w:sz="0" w:space="0" w:color="auto"/>
        <w:right w:val="none" w:sz="0" w:space="0" w:color="auto"/>
      </w:divBdr>
      <w:divsChild>
        <w:div w:id="1967007410">
          <w:marLeft w:val="750"/>
          <w:marRight w:val="0"/>
          <w:marTop w:val="150"/>
          <w:marBottom w:val="225"/>
          <w:divBdr>
            <w:top w:val="none" w:sz="0" w:space="0" w:color="auto"/>
            <w:left w:val="none" w:sz="0" w:space="0" w:color="auto"/>
            <w:bottom w:val="none" w:sz="0" w:space="0" w:color="auto"/>
            <w:right w:val="none" w:sz="0" w:space="0" w:color="auto"/>
          </w:divBdr>
          <w:divsChild>
            <w:div w:id="21239198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64525213">
      <w:bodyDiv w:val="1"/>
      <w:marLeft w:val="0"/>
      <w:marRight w:val="0"/>
      <w:marTop w:val="0"/>
      <w:marBottom w:val="0"/>
      <w:divBdr>
        <w:top w:val="none" w:sz="0" w:space="0" w:color="auto"/>
        <w:left w:val="none" w:sz="0" w:space="0" w:color="auto"/>
        <w:bottom w:val="none" w:sz="0" w:space="0" w:color="auto"/>
        <w:right w:val="none" w:sz="0" w:space="0" w:color="auto"/>
      </w:divBdr>
    </w:div>
    <w:div w:id="1711957877">
      <w:bodyDiv w:val="1"/>
      <w:marLeft w:val="0"/>
      <w:marRight w:val="0"/>
      <w:marTop w:val="0"/>
      <w:marBottom w:val="0"/>
      <w:divBdr>
        <w:top w:val="none" w:sz="0" w:space="0" w:color="auto"/>
        <w:left w:val="none" w:sz="0" w:space="0" w:color="auto"/>
        <w:bottom w:val="none" w:sz="0" w:space="0" w:color="auto"/>
        <w:right w:val="none" w:sz="0" w:space="0" w:color="auto"/>
      </w:divBdr>
    </w:div>
    <w:div w:id="1925914052">
      <w:bodyDiv w:val="1"/>
      <w:marLeft w:val="0"/>
      <w:marRight w:val="0"/>
      <w:marTop w:val="0"/>
      <w:marBottom w:val="0"/>
      <w:divBdr>
        <w:top w:val="none" w:sz="0" w:space="0" w:color="auto"/>
        <w:left w:val="none" w:sz="0" w:space="0" w:color="auto"/>
        <w:bottom w:val="none" w:sz="0" w:space="0" w:color="auto"/>
        <w:right w:val="none" w:sz="0" w:space="0" w:color="auto"/>
      </w:divBdr>
      <w:divsChild>
        <w:div w:id="1024788999">
          <w:marLeft w:val="600"/>
          <w:marRight w:val="600"/>
          <w:marTop w:val="0"/>
          <w:marBottom w:val="0"/>
          <w:divBdr>
            <w:top w:val="single" w:sz="6" w:space="0" w:color="FFC070"/>
            <w:left w:val="single" w:sz="6" w:space="11" w:color="FFC070"/>
            <w:bottom w:val="single" w:sz="6" w:space="0" w:color="FFC070"/>
            <w:right w:val="single" w:sz="6" w:space="11" w:color="FFC070"/>
          </w:divBdr>
        </w:div>
      </w:divsChild>
    </w:div>
    <w:div w:id="2035419315">
      <w:bodyDiv w:val="1"/>
      <w:marLeft w:val="0"/>
      <w:marRight w:val="0"/>
      <w:marTop w:val="0"/>
      <w:marBottom w:val="0"/>
      <w:divBdr>
        <w:top w:val="none" w:sz="0" w:space="0" w:color="auto"/>
        <w:left w:val="none" w:sz="0" w:space="0" w:color="auto"/>
        <w:bottom w:val="none" w:sz="0" w:space="0" w:color="auto"/>
        <w:right w:val="none" w:sz="0" w:space="0" w:color="auto"/>
      </w:divBdr>
    </w:div>
    <w:div w:id="20420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O'Neil</dc:creator>
  <cp:keywords/>
  <dc:description/>
  <cp:lastModifiedBy>Mari O'Neil</cp:lastModifiedBy>
  <cp:revision>3</cp:revision>
  <dcterms:created xsi:type="dcterms:W3CDTF">2012-01-23T06:13:00Z</dcterms:created>
  <dcterms:modified xsi:type="dcterms:W3CDTF">2012-01-23T06:13:00Z</dcterms:modified>
</cp:coreProperties>
</file>